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E8282" w14:textId="77777777" w:rsidR="00920CD2" w:rsidRDefault="00920CD2" w:rsidP="00536425">
      <w:pPr>
        <w:spacing w:after="0"/>
        <w:rPr>
          <w:rFonts w:asciiTheme="majorHAnsi" w:eastAsia="Times New Roman" w:hAnsiTheme="majorHAnsi" w:cstheme="majorHAnsi"/>
          <w:b/>
          <w:bCs/>
          <w:spacing w:val="-12"/>
          <w:sz w:val="30"/>
          <w:szCs w:val="30"/>
          <w:lang w:val="en-US" w:eastAsia="fr-FR"/>
        </w:rPr>
      </w:pPr>
    </w:p>
    <w:p w14:paraId="3D7198BB" w14:textId="7C0E79F2" w:rsidR="00920CD2" w:rsidRPr="00C731F1" w:rsidRDefault="00920CD2" w:rsidP="001E3D39">
      <w:pPr>
        <w:spacing w:after="0"/>
        <w:ind w:left="567" w:right="561"/>
        <w:jc w:val="center"/>
        <w:rPr>
          <w:rFonts w:ascii="Times New Roman" w:hAnsi="Times New Roman"/>
          <w:b/>
          <w:sz w:val="52"/>
          <w:szCs w:val="44"/>
          <w:lang w:val="en-US"/>
        </w:rPr>
      </w:pPr>
      <w:r w:rsidRPr="00C731F1">
        <w:rPr>
          <w:rFonts w:asciiTheme="majorHAnsi" w:eastAsia="Times New Roman" w:hAnsiTheme="majorHAnsi" w:cstheme="majorHAnsi"/>
          <w:b/>
          <w:bCs/>
          <w:spacing w:val="-12"/>
          <w:sz w:val="52"/>
          <w:szCs w:val="44"/>
          <w:lang w:val="en-US" w:eastAsia="fr-FR"/>
        </w:rPr>
        <w:t>ADRA DRC</w:t>
      </w:r>
      <w:r w:rsidR="00F7725F" w:rsidRPr="00C731F1">
        <w:rPr>
          <w:rFonts w:asciiTheme="majorHAnsi" w:eastAsia="Times New Roman" w:hAnsiTheme="majorHAnsi" w:cstheme="majorHAnsi"/>
          <w:b/>
          <w:bCs/>
          <w:spacing w:val="-12"/>
          <w:sz w:val="52"/>
          <w:szCs w:val="44"/>
          <w:lang w:val="en-US" w:eastAsia="fr-FR"/>
        </w:rPr>
        <w:t xml:space="preserve"> </w:t>
      </w:r>
      <w:r w:rsidR="00B32E34" w:rsidRPr="00C731F1">
        <w:rPr>
          <w:rFonts w:asciiTheme="majorHAnsi" w:eastAsia="Times New Roman" w:hAnsiTheme="majorHAnsi" w:cstheme="majorHAnsi"/>
          <w:b/>
          <w:bCs/>
          <w:spacing w:val="-12"/>
          <w:sz w:val="52"/>
          <w:szCs w:val="44"/>
          <w:lang w:val="en-US" w:eastAsia="fr-FR"/>
        </w:rPr>
        <w:t xml:space="preserve">- </w:t>
      </w:r>
      <w:proofErr w:type="spellStart"/>
      <w:r w:rsidR="00B32E34" w:rsidRPr="00C731F1">
        <w:rPr>
          <w:rFonts w:asciiTheme="majorHAnsi" w:eastAsia="Times New Roman" w:hAnsiTheme="majorHAnsi" w:cstheme="majorHAnsi"/>
          <w:b/>
          <w:bCs/>
          <w:spacing w:val="-12"/>
          <w:sz w:val="52"/>
          <w:szCs w:val="44"/>
          <w:lang w:val="en-US" w:eastAsia="fr-FR"/>
        </w:rPr>
        <w:t>Tudienzele</w:t>
      </w:r>
      <w:proofErr w:type="spellEnd"/>
      <w:r w:rsidR="00F7725F" w:rsidRPr="00C731F1">
        <w:rPr>
          <w:rFonts w:asciiTheme="majorHAnsi" w:eastAsia="Times New Roman" w:hAnsiTheme="majorHAnsi" w:cstheme="majorHAnsi"/>
          <w:b/>
          <w:bCs/>
          <w:spacing w:val="-12"/>
          <w:sz w:val="52"/>
          <w:szCs w:val="44"/>
          <w:lang w:val="en-US" w:eastAsia="fr-FR"/>
        </w:rPr>
        <w:t xml:space="preserve"> </w:t>
      </w:r>
      <w:r w:rsidR="00B809CF" w:rsidRPr="00C731F1">
        <w:rPr>
          <w:rFonts w:asciiTheme="majorHAnsi" w:eastAsia="Times New Roman" w:hAnsiTheme="majorHAnsi" w:cstheme="majorHAnsi"/>
          <w:b/>
          <w:bCs/>
          <w:spacing w:val="-12"/>
          <w:sz w:val="52"/>
          <w:szCs w:val="44"/>
          <w:lang w:val="en-US" w:eastAsia="fr-FR"/>
        </w:rPr>
        <w:t>–</w:t>
      </w:r>
      <w:r w:rsidRPr="00C731F1">
        <w:rPr>
          <w:rFonts w:asciiTheme="majorHAnsi" w:eastAsia="Times New Roman" w:hAnsiTheme="majorHAnsi" w:cstheme="majorHAnsi"/>
          <w:b/>
          <w:bCs/>
          <w:spacing w:val="-12"/>
          <w:sz w:val="52"/>
          <w:szCs w:val="44"/>
          <w:lang w:val="en-US" w:eastAsia="fr-FR"/>
        </w:rPr>
        <w:t xml:space="preserve"> </w:t>
      </w:r>
      <w:r w:rsidR="0010497D" w:rsidRPr="00C731F1">
        <w:rPr>
          <w:rFonts w:asciiTheme="majorHAnsi" w:eastAsia="Times New Roman" w:hAnsiTheme="majorHAnsi" w:cstheme="majorHAnsi"/>
          <w:b/>
          <w:bCs/>
          <w:spacing w:val="-12"/>
          <w:sz w:val="52"/>
          <w:szCs w:val="44"/>
          <w:lang w:val="en-US" w:eastAsia="fr-FR"/>
        </w:rPr>
        <w:t xml:space="preserve">Road Officer </w:t>
      </w:r>
      <w:r w:rsidR="00A24413" w:rsidRPr="00C731F1">
        <w:rPr>
          <w:rFonts w:asciiTheme="majorHAnsi" w:eastAsia="Times New Roman" w:hAnsiTheme="majorHAnsi" w:cstheme="majorHAnsi"/>
          <w:b/>
          <w:bCs/>
          <w:spacing w:val="-12"/>
          <w:sz w:val="52"/>
          <w:szCs w:val="44"/>
          <w:lang w:val="en-US" w:eastAsia="fr-FR"/>
        </w:rPr>
        <w:t>/</w:t>
      </w:r>
      <w:r w:rsidR="00194714">
        <w:rPr>
          <w:rFonts w:asciiTheme="majorHAnsi" w:eastAsia="Times New Roman" w:hAnsiTheme="majorHAnsi" w:cstheme="majorHAnsi"/>
          <w:b/>
          <w:bCs/>
          <w:spacing w:val="-12"/>
          <w:sz w:val="52"/>
          <w:szCs w:val="44"/>
          <w:lang w:val="en-US" w:eastAsia="fr-FR"/>
        </w:rPr>
        <w:t>30</w:t>
      </w:r>
      <w:r w:rsidR="00952EC7" w:rsidRPr="00C731F1">
        <w:rPr>
          <w:rFonts w:asciiTheme="majorHAnsi" w:eastAsia="Times New Roman" w:hAnsiTheme="majorHAnsi" w:cstheme="majorHAnsi"/>
          <w:b/>
          <w:bCs/>
          <w:spacing w:val="-12"/>
          <w:sz w:val="52"/>
          <w:szCs w:val="44"/>
          <w:lang w:val="en-US" w:eastAsia="fr-FR"/>
        </w:rPr>
        <w:t>/RH/</w:t>
      </w:r>
      <w:r w:rsidR="00194714">
        <w:rPr>
          <w:rFonts w:asciiTheme="majorHAnsi" w:eastAsia="Times New Roman" w:hAnsiTheme="majorHAnsi" w:cstheme="majorHAnsi"/>
          <w:b/>
          <w:bCs/>
          <w:spacing w:val="-12"/>
          <w:sz w:val="52"/>
          <w:szCs w:val="44"/>
          <w:lang w:val="en-US" w:eastAsia="fr-FR"/>
        </w:rPr>
        <w:t>12</w:t>
      </w:r>
      <w:r w:rsidR="00A24413" w:rsidRPr="00C731F1">
        <w:rPr>
          <w:rFonts w:asciiTheme="majorHAnsi" w:eastAsia="Times New Roman" w:hAnsiTheme="majorHAnsi" w:cstheme="majorHAnsi"/>
          <w:b/>
          <w:bCs/>
          <w:spacing w:val="-12"/>
          <w:sz w:val="52"/>
          <w:szCs w:val="44"/>
          <w:lang w:val="en-US" w:eastAsia="fr-FR"/>
        </w:rPr>
        <w:t>-</w:t>
      </w:r>
      <w:r w:rsidR="00952EC7" w:rsidRPr="00C731F1">
        <w:rPr>
          <w:rFonts w:asciiTheme="majorHAnsi" w:eastAsia="Times New Roman" w:hAnsiTheme="majorHAnsi" w:cstheme="majorHAnsi"/>
          <w:b/>
          <w:bCs/>
          <w:spacing w:val="-12"/>
          <w:sz w:val="52"/>
          <w:szCs w:val="44"/>
          <w:lang w:val="en-US" w:eastAsia="fr-FR"/>
        </w:rPr>
        <w:t>2</w:t>
      </w:r>
      <w:r w:rsidR="00194714">
        <w:rPr>
          <w:rFonts w:asciiTheme="majorHAnsi" w:eastAsia="Times New Roman" w:hAnsiTheme="majorHAnsi" w:cstheme="majorHAnsi"/>
          <w:b/>
          <w:bCs/>
          <w:spacing w:val="-12"/>
          <w:sz w:val="52"/>
          <w:szCs w:val="44"/>
          <w:lang w:val="en-US" w:eastAsia="fr-FR"/>
        </w:rPr>
        <w:t>5</w:t>
      </w:r>
    </w:p>
    <w:p w14:paraId="49FD0D6F" w14:textId="77777777" w:rsidR="00920CD2" w:rsidRPr="00DA513B" w:rsidRDefault="00920CD2" w:rsidP="00920CD2">
      <w:pPr>
        <w:pBdr>
          <w:top w:val="single" w:sz="4" w:space="1" w:color="auto"/>
        </w:pBdr>
        <w:spacing w:after="0" w:line="240" w:lineRule="exact"/>
        <w:rPr>
          <w:rFonts w:ascii="Times New Roman" w:hAnsi="Times New Roman"/>
          <w:sz w:val="44"/>
          <w:szCs w:val="44"/>
          <w:lang w:val="en-US"/>
        </w:rPr>
      </w:pPr>
    </w:p>
    <w:p w14:paraId="1AE6F0FB" w14:textId="09EE5FAB" w:rsidR="00920CD2" w:rsidRPr="00DA513B" w:rsidRDefault="000B0FED" w:rsidP="00920CD2">
      <w:pPr>
        <w:spacing w:after="0" w:line="240" w:lineRule="auto"/>
        <w:outlineLvl w:val="1"/>
        <w:rPr>
          <w:rFonts w:asciiTheme="majorHAnsi" w:eastAsia="Times New Roman" w:hAnsiTheme="majorHAnsi" w:cstheme="majorHAnsi"/>
          <w:b/>
          <w:bCs/>
          <w:color w:val="FF0000"/>
          <w:spacing w:val="-12"/>
          <w:sz w:val="16"/>
          <w:szCs w:val="16"/>
          <w:lang w:val="en-US" w:eastAsia="fr-FR"/>
        </w:rPr>
      </w:pPr>
      <w:r w:rsidRPr="00DA513B">
        <w:rPr>
          <w:rFonts w:asciiTheme="majorHAnsi" w:eastAsia="Times New Roman" w:hAnsiTheme="majorHAnsi" w:cstheme="majorHAnsi"/>
          <w:b/>
          <w:bCs/>
          <w:color w:val="FF0000"/>
          <w:spacing w:val="-12"/>
          <w:sz w:val="16"/>
          <w:szCs w:val="16"/>
          <w:lang w:val="en-US" w:eastAsia="fr-FR"/>
        </w:rPr>
        <w:t xml:space="preserve">                                                        </w:t>
      </w:r>
    </w:p>
    <w:p w14:paraId="2563973A" w14:textId="6AF20933" w:rsidR="00226C20" w:rsidRDefault="00304D50" w:rsidP="00226C20">
      <w:pPr>
        <w:autoSpaceDE w:val="0"/>
        <w:autoSpaceDN w:val="0"/>
        <w:adjustRightInd w:val="0"/>
        <w:spacing w:after="0" w:line="240" w:lineRule="auto"/>
        <w:rPr>
          <w:rFonts w:asciiTheme="majorHAnsi" w:eastAsia="Times New Roman" w:hAnsiTheme="majorHAnsi" w:cstheme="majorHAnsi"/>
          <w:b/>
          <w:bCs/>
          <w:sz w:val="24"/>
          <w:szCs w:val="24"/>
          <w:lang w:val="fr-FR" w:eastAsia="en-GB"/>
        </w:rPr>
      </w:pPr>
      <w:r w:rsidRPr="000404FC">
        <w:rPr>
          <w:rFonts w:asciiTheme="majorHAnsi" w:eastAsia="Times New Roman" w:hAnsiTheme="majorHAnsi" w:cstheme="majorHAnsi"/>
          <w:sz w:val="24"/>
          <w:szCs w:val="24"/>
          <w:lang w:val="fr-FR" w:eastAsia="en-GB"/>
        </w:rPr>
        <w:t>TITRE DU POSTE</w:t>
      </w:r>
      <w:r w:rsidR="00935C0A">
        <w:rPr>
          <w:rFonts w:asciiTheme="majorHAnsi" w:eastAsia="Times New Roman" w:hAnsiTheme="majorHAnsi" w:cstheme="majorHAnsi"/>
          <w:sz w:val="24"/>
          <w:szCs w:val="24"/>
          <w:lang w:val="fr-FR" w:eastAsia="en-GB"/>
        </w:rPr>
        <w:t xml:space="preserve"> </w:t>
      </w:r>
      <w:r w:rsidR="00226C20" w:rsidRPr="000404FC">
        <w:rPr>
          <w:rFonts w:asciiTheme="majorHAnsi" w:eastAsia="Times New Roman" w:hAnsiTheme="majorHAnsi" w:cstheme="majorHAnsi"/>
          <w:sz w:val="24"/>
          <w:szCs w:val="24"/>
          <w:lang w:val="fr-FR" w:eastAsia="en-GB"/>
        </w:rPr>
        <w:t xml:space="preserve">: </w:t>
      </w:r>
      <w:r w:rsidR="0010497D" w:rsidRPr="0010497D">
        <w:rPr>
          <w:rFonts w:asciiTheme="majorHAnsi" w:eastAsia="Times New Roman" w:hAnsiTheme="majorHAnsi" w:cstheme="majorHAnsi"/>
          <w:b/>
          <w:bCs/>
          <w:sz w:val="24"/>
          <w:szCs w:val="24"/>
          <w:lang w:val="fr-FR" w:eastAsia="en-GB"/>
        </w:rPr>
        <w:t>ROAD OFFICER (OFFICIER ROUTE)</w:t>
      </w:r>
    </w:p>
    <w:p w14:paraId="78AD4157" w14:textId="25945185" w:rsidR="00226C20" w:rsidRPr="00AB2DAA" w:rsidRDefault="006D1709"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val="fr-FR" w:eastAsia="en-GB"/>
        </w:rPr>
      </w:pPr>
      <w:r w:rsidRPr="00AB2DAA">
        <w:rPr>
          <w:rFonts w:asciiTheme="majorHAnsi" w:eastAsia="Times New Roman" w:hAnsiTheme="majorHAnsi" w:cstheme="majorHAnsi"/>
          <w:sz w:val="24"/>
          <w:szCs w:val="24"/>
          <w:lang w:val="fr-FR" w:eastAsia="en-GB"/>
        </w:rPr>
        <w:t>N</w:t>
      </w:r>
      <w:r w:rsidR="005622A8" w:rsidRPr="00AB2DAA">
        <w:rPr>
          <w:rFonts w:asciiTheme="majorHAnsi" w:eastAsia="Times New Roman" w:hAnsiTheme="majorHAnsi" w:cstheme="majorHAnsi"/>
          <w:sz w:val="24"/>
          <w:szCs w:val="24"/>
          <w:lang w:val="fr-FR" w:eastAsia="en-GB"/>
        </w:rPr>
        <w:t>OMBRE DE POSTES</w:t>
      </w:r>
      <w:r w:rsidR="007C0BC4">
        <w:rPr>
          <w:rFonts w:asciiTheme="majorHAnsi" w:eastAsia="Times New Roman" w:hAnsiTheme="majorHAnsi" w:cstheme="majorHAnsi"/>
          <w:sz w:val="24"/>
          <w:szCs w:val="24"/>
          <w:lang w:val="fr-FR" w:eastAsia="en-GB"/>
        </w:rPr>
        <w:t xml:space="preserve"> </w:t>
      </w:r>
      <w:r w:rsidR="005622A8" w:rsidRPr="00AB2DAA">
        <w:rPr>
          <w:rFonts w:asciiTheme="majorHAnsi" w:eastAsia="Times New Roman" w:hAnsiTheme="majorHAnsi" w:cstheme="majorHAnsi"/>
          <w:sz w:val="24"/>
          <w:szCs w:val="24"/>
          <w:lang w:val="fr-FR" w:eastAsia="en-GB"/>
        </w:rPr>
        <w:t>:</w:t>
      </w:r>
      <w:r w:rsidR="00226C20" w:rsidRPr="00AB2DAA">
        <w:rPr>
          <w:rFonts w:asciiTheme="majorHAnsi" w:eastAsia="Times New Roman" w:hAnsiTheme="majorHAnsi" w:cstheme="majorHAnsi"/>
          <w:sz w:val="24"/>
          <w:szCs w:val="24"/>
          <w:lang w:val="fr-FR" w:eastAsia="en-GB"/>
        </w:rPr>
        <w:t xml:space="preserve"> </w:t>
      </w:r>
      <w:r w:rsidR="001948A1">
        <w:rPr>
          <w:rFonts w:asciiTheme="majorHAnsi" w:eastAsia="Times New Roman" w:hAnsiTheme="majorHAnsi" w:cstheme="majorHAnsi"/>
          <w:b/>
          <w:bCs/>
          <w:sz w:val="24"/>
          <w:szCs w:val="24"/>
          <w:lang w:val="fr-FR" w:eastAsia="en-GB"/>
        </w:rPr>
        <w:t>0</w:t>
      </w:r>
      <w:r w:rsidR="00194714">
        <w:rPr>
          <w:rFonts w:asciiTheme="majorHAnsi" w:eastAsia="Times New Roman" w:hAnsiTheme="majorHAnsi" w:cstheme="majorHAnsi"/>
          <w:b/>
          <w:bCs/>
          <w:sz w:val="24"/>
          <w:szCs w:val="24"/>
          <w:lang w:val="fr-FR" w:eastAsia="en-GB"/>
        </w:rPr>
        <w:t>2</w:t>
      </w:r>
      <w:r w:rsidR="00226C20" w:rsidRPr="00973738">
        <w:rPr>
          <w:rFonts w:asciiTheme="majorHAnsi" w:eastAsia="Times New Roman" w:hAnsiTheme="majorHAnsi" w:cstheme="majorHAnsi"/>
          <w:b/>
          <w:bCs/>
          <w:sz w:val="24"/>
          <w:szCs w:val="24"/>
          <w:lang w:val="fr-FR" w:eastAsia="en-GB"/>
        </w:rPr>
        <w:tab/>
      </w:r>
      <w:r w:rsidR="00226C20" w:rsidRPr="00AB2DAA">
        <w:rPr>
          <w:rFonts w:asciiTheme="majorHAnsi" w:eastAsia="Times New Roman" w:hAnsiTheme="majorHAnsi" w:cstheme="majorHAnsi"/>
          <w:b/>
          <w:sz w:val="24"/>
          <w:szCs w:val="24"/>
          <w:lang w:val="fr-FR" w:eastAsia="en-GB"/>
        </w:rPr>
        <w:tab/>
      </w:r>
      <w:r w:rsidR="00226C20" w:rsidRPr="00AB2DAA">
        <w:rPr>
          <w:rFonts w:asciiTheme="majorHAnsi" w:eastAsia="Times New Roman" w:hAnsiTheme="majorHAnsi" w:cstheme="majorHAnsi"/>
          <w:b/>
          <w:sz w:val="24"/>
          <w:szCs w:val="24"/>
          <w:lang w:val="fr-FR" w:eastAsia="en-GB"/>
        </w:rPr>
        <w:tab/>
      </w:r>
      <w:r w:rsidR="00226C20" w:rsidRPr="00AB2DAA">
        <w:rPr>
          <w:rFonts w:asciiTheme="majorHAnsi" w:eastAsia="Times New Roman" w:hAnsiTheme="majorHAnsi" w:cstheme="majorHAnsi"/>
          <w:b/>
          <w:sz w:val="24"/>
          <w:szCs w:val="24"/>
          <w:lang w:val="fr-FR" w:eastAsia="en-GB"/>
        </w:rPr>
        <w:tab/>
      </w:r>
      <w:r w:rsidR="00226C20" w:rsidRPr="00AB2DAA">
        <w:rPr>
          <w:rFonts w:asciiTheme="majorHAnsi" w:eastAsia="Times New Roman" w:hAnsiTheme="majorHAnsi" w:cstheme="majorHAnsi"/>
          <w:b/>
          <w:sz w:val="24"/>
          <w:szCs w:val="24"/>
          <w:lang w:val="fr-FR" w:eastAsia="en-GB"/>
        </w:rPr>
        <w:tab/>
      </w:r>
    </w:p>
    <w:p w14:paraId="29B0AC6E" w14:textId="478AFF7F" w:rsidR="00226C20" w:rsidRPr="00AB2DAA" w:rsidRDefault="00226C20"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val="fr-FR" w:eastAsia="en-GB"/>
        </w:rPr>
      </w:pPr>
      <w:r w:rsidRPr="00AB2DAA">
        <w:rPr>
          <w:rFonts w:asciiTheme="majorHAnsi" w:eastAsia="Times New Roman" w:hAnsiTheme="majorHAnsi" w:cstheme="majorHAnsi"/>
          <w:sz w:val="24"/>
          <w:szCs w:val="24"/>
          <w:lang w:val="fr-FR" w:eastAsia="en-GB"/>
        </w:rPr>
        <w:t>L</w:t>
      </w:r>
      <w:r w:rsidR="00304D50" w:rsidRPr="00AB2DAA">
        <w:rPr>
          <w:rFonts w:asciiTheme="majorHAnsi" w:eastAsia="Times New Roman" w:hAnsiTheme="majorHAnsi" w:cstheme="majorHAnsi"/>
          <w:sz w:val="24"/>
          <w:szCs w:val="24"/>
          <w:lang w:val="fr-FR" w:eastAsia="en-GB"/>
        </w:rPr>
        <w:t>IEU D’AFFECTATION</w:t>
      </w:r>
      <w:r w:rsidR="003A1B31">
        <w:rPr>
          <w:rFonts w:asciiTheme="majorHAnsi" w:eastAsia="Times New Roman" w:hAnsiTheme="majorHAnsi" w:cstheme="majorHAnsi"/>
          <w:sz w:val="24"/>
          <w:szCs w:val="24"/>
          <w:lang w:val="fr-FR" w:eastAsia="en-GB"/>
        </w:rPr>
        <w:t xml:space="preserve"> </w:t>
      </w:r>
      <w:r w:rsidRPr="00AB2DAA">
        <w:rPr>
          <w:rFonts w:asciiTheme="majorHAnsi" w:eastAsia="Times New Roman" w:hAnsiTheme="majorHAnsi" w:cstheme="majorHAnsi"/>
          <w:sz w:val="24"/>
          <w:szCs w:val="24"/>
          <w:lang w:val="fr-FR" w:eastAsia="en-GB"/>
        </w:rPr>
        <w:t xml:space="preserve">: </w:t>
      </w:r>
      <w:r w:rsidR="00041F63" w:rsidRPr="00041F63">
        <w:rPr>
          <w:rFonts w:asciiTheme="majorHAnsi" w:eastAsia="Times New Roman" w:hAnsiTheme="majorHAnsi" w:cstheme="majorHAnsi"/>
          <w:b/>
          <w:sz w:val="24"/>
          <w:szCs w:val="24"/>
          <w:lang w:val="fr-FR" w:eastAsia="en-GB"/>
        </w:rPr>
        <w:t xml:space="preserve">KAMONIA TERRITOIRE </w:t>
      </w:r>
      <w:r w:rsidRPr="00AB2DAA">
        <w:rPr>
          <w:rFonts w:asciiTheme="majorHAnsi" w:eastAsia="Times New Roman" w:hAnsiTheme="majorHAnsi" w:cstheme="majorHAnsi"/>
          <w:b/>
          <w:sz w:val="24"/>
          <w:szCs w:val="24"/>
          <w:lang w:val="fr-FR" w:eastAsia="en-GB"/>
        </w:rPr>
        <w:t>/</w:t>
      </w:r>
      <w:r w:rsidR="003A1B31">
        <w:rPr>
          <w:rFonts w:asciiTheme="majorHAnsi" w:eastAsia="Times New Roman" w:hAnsiTheme="majorHAnsi" w:cstheme="majorHAnsi"/>
          <w:b/>
          <w:sz w:val="24"/>
          <w:szCs w:val="24"/>
          <w:lang w:val="fr-FR" w:eastAsia="en-GB"/>
        </w:rPr>
        <w:t>TSHIKAPA</w:t>
      </w:r>
    </w:p>
    <w:p w14:paraId="34C2B3B2" w14:textId="0CDE5C5C" w:rsidR="004B1F2E" w:rsidRPr="00AB2DAA" w:rsidRDefault="004B1F2E"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val="fr-FR" w:eastAsia="en-GB"/>
        </w:rPr>
      </w:pPr>
      <w:r w:rsidRPr="00AB2DAA">
        <w:rPr>
          <w:rFonts w:asciiTheme="majorHAnsi" w:eastAsia="Times New Roman" w:hAnsiTheme="majorHAnsi" w:cstheme="majorHAnsi"/>
          <w:bCs/>
          <w:sz w:val="24"/>
          <w:szCs w:val="24"/>
          <w:lang w:val="fr-FR" w:eastAsia="en-GB"/>
        </w:rPr>
        <w:t>ZONE D’INTERVENTION</w:t>
      </w:r>
      <w:r w:rsidR="003A1B31">
        <w:rPr>
          <w:rFonts w:asciiTheme="majorHAnsi" w:eastAsia="Times New Roman" w:hAnsiTheme="majorHAnsi" w:cstheme="majorHAnsi"/>
          <w:bCs/>
          <w:sz w:val="24"/>
          <w:szCs w:val="24"/>
          <w:lang w:val="fr-FR" w:eastAsia="en-GB"/>
        </w:rPr>
        <w:t xml:space="preserve"> </w:t>
      </w:r>
      <w:r w:rsidRPr="00AB2DAA">
        <w:rPr>
          <w:rFonts w:asciiTheme="majorHAnsi" w:eastAsia="Times New Roman" w:hAnsiTheme="majorHAnsi" w:cstheme="majorHAnsi"/>
          <w:b/>
          <w:sz w:val="24"/>
          <w:szCs w:val="24"/>
          <w:lang w:val="fr-FR" w:eastAsia="en-GB"/>
        </w:rPr>
        <w:t>: TSHIK</w:t>
      </w:r>
      <w:r w:rsidR="00014B0F" w:rsidRPr="00AB2DAA">
        <w:rPr>
          <w:rFonts w:asciiTheme="majorHAnsi" w:eastAsia="Times New Roman" w:hAnsiTheme="majorHAnsi" w:cstheme="majorHAnsi"/>
          <w:b/>
          <w:sz w:val="24"/>
          <w:szCs w:val="24"/>
          <w:lang w:val="fr-FR" w:eastAsia="en-GB"/>
        </w:rPr>
        <w:t>A</w:t>
      </w:r>
      <w:r w:rsidR="005035C2">
        <w:rPr>
          <w:rFonts w:asciiTheme="majorHAnsi" w:eastAsia="Times New Roman" w:hAnsiTheme="majorHAnsi" w:cstheme="majorHAnsi"/>
          <w:b/>
          <w:sz w:val="24"/>
          <w:szCs w:val="24"/>
          <w:lang w:val="fr-FR" w:eastAsia="en-GB"/>
        </w:rPr>
        <w:t>PA, KAMONIA, KANZALA, KAMWESHA</w:t>
      </w:r>
    </w:p>
    <w:p w14:paraId="31F31AC8" w14:textId="3A129006" w:rsidR="00797DB2" w:rsidRPr="00AB2DAA" w:rsidRDefault="00226C20"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fr-FR" w:eastAsia="en-GB"/>
        </w:rPr>
      </w:pPr>
      <w:r w:rsidRPr="00AB2DAA">
        <w:rPr>
          <w:rFonts w:asciiTheme="majorHAnsi" w:eastAsia="Times New Roman" w:hAnsiTheme="majorHAnsi" w:cstheme="majorHAnsi"/>
          <w:sz w:val="24"/>
          <w:szCs w:val="24"/>
          <w:lang w:val="fr-FR" w:eastAsia="en-GB"/>
        </w:rPr>
        <w:t xml:space="preserve">TYPE </w:t>
      </w:r>
      <w:r w:rsidR="00304D50" w:rsidRPr="00AB2DAA">
        <w:rPr>
          <w:rFonts w:asciiTheme="majorHAnsi" w:eastAsia="Times New Roman" w:hAnsiTheme="majorHAnsi" w:cstheme="majorHAnsi"/>
          <w:sz w:val="24"/>
          <w:szCs w:val="24"/>
          <w:lang w:val="fr-FR" w:eastAsia="en-GB"/>
        </w:rPr>
        <w:t>DE</w:t>
      </w:r>
      <w:r w:rsidRPr="00AB2DAA">
        <w:rPr>
          <w:rFonts w:asciiTheme="majorHAnsi" w:eastAsia="Times New Roman" w:hAnsiTheme="majorHAnsi" w:cstheme="majorHAnsi"/>
          <w:sz w:val="24"/>
          <w:szCs w:val="24"/>
          <w:lang w:val="fr-FR" w:eastAsia="en-GB"/>
        </w:rPr>
        <w:t xml:space="preserve"> </w:t>
      </w:r>
      <w:r w:rsidR="003409A1" w:rsidRPr="00AB2DAA">
        <w:rPr>
          <w:rFonts w:asciiTheme="majorHAnsi" w:eastAsia="Times New Roman" w:hAnsiTheme="majorHAnsi" w:cstheme="majorHAnsi"/>
          <w:sz w:val="24"/>
          <w:szCs w:val="24"/>
          <w:lang w:val="fr-FR" w:eastAsia="en-GB"/>
        </w:rPr>
        <w:t>CONTRAT :</w:t>
      </w:r>
      <w:r w:rsidRPr="00AB2DAA">
        <w:rPr>
          <w:rFonts w:asciiTheme="majorHAnsi" w:eastAsia="Times New Roman" w:hAnsiTheme="majorHAnsi" w:cstheme="majorHAnsi"/>
          <w:sz w:val="24"/>
          <w:szCs w:val="24"/>
          <w:lang w:val="fr-FR" w:eastAsia="en-GB"/>
        </w:rPr>
        <w:t xml:space="preserve"> </w:t>
      </w:r>
      <w:r w:rsidR="00146AEF" w:rsidRPr="0064333E">
        <w:rPr>
          <w:rFonts w:asciiTheme="majorHAnsi" w:eastAsia="Times New Roman" w:hAnsiTheme="majorHAnsi" w:cstheme="majorHAnsi"/>
          <w:b/>
          <w:bCs/>
          <w:sz w:val="24"/>
          <w:szCs w:val="24"/>
          <w:lang w:val="fr-FR" w:eastAsia="en-GB"/>
        </w:rPr>
        <w:t>CDD (SOUS RESERVE DE FINANCEMENT)</w:t>
      </w:r>
    </w:p>
    <w:p w14:paraId="0266C6F3" w14:textId="68851E3E" w:rsidR="00F7725F" w:rsidRPr="006C7790" w:rsidRDefault="00304D50"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fr-FR" w:eastAsia="en-GB"/>
        </w:rPr>
      </w:pPr>
      <w:r w:rsidRPr="00AB2DAA">
        <w:rPr>
          <w:rFonts w:asciiTheme="majorHAnsi" w:eastAsia="Times New Roman" w:hAnsiTheme="majorHAnsi" w:cstheme="majorHAnsi"/>
          <w:sz w:val="24"/>
          <w:szCs w:val="24"/>
          <w:lang w:val="fr-FR" w:eastAsia="en-GB"/>
        </w:rPr>
        <w:t xml:space="preserve">POSTE </w:t>
      </w:r>
      <w:r w:rsidR="00F7725F" w:rsidRPr="00AB2DAA">
        <w:rPr>
          <w:rFonts w:asciiTheme="majorHAnsi" w:eastAsia="Times New Roman" w:hAnsiTheme="majorHAnsi" w:cstheme="majorHAnsi"/>
          <w:sz w:val="24"/>
          <w:szCs w:val="24"/>
          <w:lang w:val="fr-FR" w:eastAsia="en-GB"/>
        </w:rPr>
        <w:t xml:space="preserve">SOUS LA SUPERVISION </w:t>
      </w:r>
      <w:r w:rsidR="00534F9A" w:rsidRPr="00AB2DAA">
        <w:rPr>
          <w:rFonts w:asciiTheme="majorHAnsi" w:eastAsia="Times New Roman" w:hAnsiTheme="majorHAnsi" w:cstheme="majorHAnsi"/>
          <w:sz w:val="24"/>
          <w:szCs w:val="24"/>
          <w:lang w:val="fr-FR" w:eastAsia="en-GB"/>
        </w:rPr>
        <w:t>DE :</w:t>
      </w:r>
      <w:r w:rsidR="00AB2DAA" w:rsidRPr="00AB2DAA">
        <w:rPr>
          <w:rFonts w:asciiTheme="majorHAnsi" w:eastAsia="Times New Roman" w:hAnsiTheme="majorHAnsi" w:cstheme="majorHAnsi"/>
          <w:sz w:val="24"/>
          <w:szCs w:val="24"/>
          <w:lang w:val="fr-FR" w:eastAsia="en-GB"/>
        </w:rPr>
        <w:t xml:space="preserve"> </w:t>
      </w:r>
      <w:r w:rsidR="00DA513B" w:rsidRPr="00DA513B">
        <w:rPr>
          <w:rFonts w:asciiTheme="majorHAnsi" w:eastAsia="Times New Roman" w:hAnsiTheme="majorHAnsi" w:cstheme="majorHAnsi"/>
          <w:b/>
          <w:sz w:val="24"/>
          <w:szCs w:val="24"/>
          <w:lang w:val="fr-FR" w:eastAsia="en-GB"/>
        </w:rPr>
        <w:t>ROAD ENGINEER SPECIALIST</w:t>
      </w:r>
    </w:p>
    <w:p w14:paraId="2B5DBA7B" w14:textId="0D3C1710" w:rsidR="006D1709" w:rsidRPr="00A56DF4" w:rsidRDefault="006D1709"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fr-FR" w:eastAsia="en-GB"/>
        </w:rPr>
      </w:pPr>
      <w:r w:rsidRPr="00AB2DAA">
        <w:rPr>
          <w:rFonts w:asciiTheme="majorHAnsi" w:eastAsia="Times New Roman" w:hAnsiTheme="majorHAnsi" w:cstheme="majorHAnsi"/>
          <w:sz w:val="24"/>
          <w:szCs w:val="24"/>
          <w:lang w:val="fr-FR" w:eastAsia="en-GB"/>
        </w:rPr>
        <w:t>DATE DE DÉBUT</w:t>
      </w:r>
      <w:r w:rsidR="00304D50" w:rsidRPr="00AB2DAA">
        <w:rPr>
          <w:rFonts w:asciiTheme="majorHAnsi" w:eastAsia="Times New Roman" w:hAnsiTheme="majorHAnsi" w:cstheme="majorHAnsi"/>
          <w:sz w:val="24"/>
          <w:szCs w:val="24"/>
          <w:lang w:val="fr-FR" w:eastAsia="en-GB"/>
        </w:rPr>
        <w:t xml:space="preserve"> DE LA </w:t>
      </w:r>
      <w:r w:rsidR="004F366F" w:rsidRPr="00AB2DAA">
        <w:rPr>
          <w:rFonts w:asciiTheme="majorHAnsi" w:eastAsia="Times New Roman" w:hAnsiTheme="majorHAnsi" w:cstheme="majorHAnsi"/>
          <w:sz w:val="24"/>
          <w:szCs w:val="24"/>
          <w:lang w:val="fr-FR" w:eastAsia="en-GB"/>
        </w:rPr>
        <w:t>PUBLICATION :</w:t>
      </w:r>
      <w:r w:rsidR="00F7725F" w:rsidRPr="00AB2DAA">
        <w:rPr>
          <w:rFonts w:asciiTheme="majorHAnsi" w:eastAsia="Times New Roman" w:hAnsiTheme="majorHAnsi" w:cstheme="majorHAnsi"/>
          <w:sz w:val="24"/>
          <w:szCs w:val="24"/>
          <w:lang w:val="fr-FR" w:eastAsia="en-GB"/>
        </w:rPr>
        <w:t xml:space="preserve"> </w:t>
      </w:r>
      <w:r w:rsidR="00A3146F">
        <w:rPr>
          <w:rFonts w:asciiTheme="majorHAnsi" w:eastAsia="Times New Roman" w:hAnsiTheme="majorHAnsi" w:cstheme="majorHAnsi"/>
          <w:b/>
          <w:bCs/>
          <w:sz w:val="24"/>
          <w:szCs w:val="24"/>
          <w:lang w:val="fr-FR" w:eastAsia="en-GB"/>
        </w:rPr>
        <w:t>22 DECEMBRE 2025</w:t>
      </w:r>
    </w:p>
    <w:p w14:paraId="0572C38E" w14:textId="4998D013" w:rsidR="006D1709" w:rsidRDefault="006D1709"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fr-FR" w:eastAsia="en-GB"/>
        </w:rPr>
      </w:pPr>
      <w:r w:rsidRPr="00A56DF4">
        <w:rPr>
          <w:rFonts w:asciiTheme="majorHAnsi" w:eastAsia="Times New Roman" w:hAnsiTheme="majorHAnsi" w:cstheme="majorHAnsi"/>
          <w:sz w:val="24"/>
          <w:szCs w:val="24"/>
          <w:lang w:val="fr-FR" w:eastAsia="en-GB"/>
        </w:rPr>
        <w:t>DATE DE FIN</w:t>
      </w:r>
      <w:r w:rsidR="00F7725F" w:rsidRPr="00A56DF4">
        <w:rPr>
          <w:rFonts w:asciiTheme="majorHAnsi" w:eastAsia="Times New Roman" w:hAnsiTheme="majorHAnsi" w:cstheme="majorHAnsi"/>
          <w:sz w:val="24"/>
          <w:szCs w:val="24"/>
          <w:lang w:val="fr-FR" w:eastAsia="en-GB"/>
        </w:rPr>
        <w:t xml:space="preserve"> </w:t>
      </w:r>
      <w:r w:rsidR="00304D50" w:rsidRPr="00A56DF4">
        <w:rPr>
          <w:rFonts w:asciiTheme="majorHAnsi" w:eastAsia="Times New Roman" w:hAnsiTheme="majorHAnsi" w:cstheme="majorHAnsi"/>
          <w:sz w:val="24"/>
          <w:szCs w:val="24"/>
          <w:lang w:val="fr-FR" w:eastAsia="en-GB"/>
        </w:rPr>
        <w:t xml:space="preserve">DE LA </w:t>
      </w:r>
      <w:r w:rsidR="00F47C23" w:rsidRPr="00A56DF4">
        <w:rPr>
          <w:rFonts w:asciiTheme="majorHAnsi" w:eastAsia="Times New Roman" w:hAnsiTheme="majorHAnsi" w:cstheme="majorHAnsi"/>
          <w:sz w:val="24"/>
          <w:szCs w:val="24"/>
          <w:lang w:val="fr-FR" w:eastAsia="en-GB"/>
        </w:rPr>
        <w:t>PUBLICATION :</w:t>
      </w:r>
      <w:r w:rsidR="00F7725F" w:rsidRPr="00A56DF4">
        <w:rPr>
          <w:rFonts w:asciiTheme="majorHAnsi" w:eastAsia="Times New Roman" w:hAnsiTheme="majorHAnsi" w:cstheme="majorHAnsi"/>
          <w:sz w:val="24"/>
          <w:szCs w:val="24"/>
          <w:lang w:val="fr-FR" w:eastAsia="en-GB"/>
        </w:rPr>
        <w:t xml:space="preserve"> </w:t>
      </w:r>
      <w:r w:rsidR="00A3146F">
        <w:rPr>
          <w:rFonts w:asciiTheme="majorHAnsi" w:eastAsia="Times New Roman" w:hAnsiTheme="majorHAnsi" w:cstheme="majorHAnsi"/>
          <w:b/>
          <w:bCs/>
          <w:sz w:val="24"/>
          <w:szCs w:val="24"/>
          <w:lang w:val="fr-FR" w:eastAsia="en-GB"/>
        </w:rPr>
        <w:t>05 JANVIER 2026</w:t>
      </w:r>
    </w:p>
    <w:p w14:paraId="5CBB30AC" w14:textId="43CDDA1E" w:rsidR="00B520D1" w:rsidRDefault="00B520D1" w:rsidP="00B520D1">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fr-FR" w:eastAsia="en-GB"/>
        </w:rPr>
      </w:pPr>
      <w:r w:rsidRPr="004F0D2D">
        <w:rPr>
          <w:rFonts w:asciiTheme="majorHAnsi" w:eastAsia="Times New Roman" w:hAnsiTheme="majorHAnsi" w:cstheme="majorHAnsi"/>
          <w:sz w:val="24"/>
          <w:szCs w:val="24"/>
          <w:lang w:val="fr-FR" w:eastAsia="en-GB"/>
        </w:rPr>
        <w:t>STATUT D</w:t>
      </w:r>
      <w:r>
        <w:rPr>
          <w:rFonts w:asciiTheme="majorHAnsi" w:eastAsia="Times New Roman" w:hAnsiTheme="majorHAnsi" w:cstheme="majorHAnsi"/>
          <w:sz w:val="24"/>
          <w:szCs w:val="24"/>
          <w:lang w:val="fr-FR" w:eastAsia="en-GB"/>
        </w:rPr>
        <w:t>U</w:t>
      </w:r>
      <w:r w:rsidRPr="004F0D2D">
        <w:rPr>
          <w:rFonts w:asciiTheme="majorHAnsi" w:eastAsia="Times New Roman" w:hAnsiTheme="majorHAnsi" w:cstheme="majorHAnsi"/>
          <w:sz w:val="24"/>
          <w:szCs w:val="24"/>
          <w:lang w:val="fr-FR" w:eastAsia="en-GB"/>
        </w:rPr>
        <w:t xml:space="preserve"> POSTE : </w:t>
      </w:r>
      <w:r w:rsidR="006351B5">
        <w:rPr>
          <w:rFonts w:asciiTheme="majorHAnsi" w:eastAsia="Times New Roman" w:hAnsiTheme="majorHAnsi" w:cstheme="majorHAnsi"/>
          <w:b/>
          <w:bCs/>
          <w:sz w:val="24"/>
          <w:szCs w:val="24"/>
          <w:lang w:val="fr-FR" w:eastAsia="en-GB"/>
        </w:rPr>
        <w:t>LOCAL</w:t>
      </w:r>
      <w:r w:rsidRPr="005C4318">
        <w:rPr>
          <w:rFonts w:asciiTheme="majorHAnsi" w:eastAsia="Times New Roman" w:hAnsiTheme="majorHAnsi" w:cstheme="majorHAnsi"/>
          <w:b/>
          <w:bCs/>
          <w:sz w:val="24"/>
          <w:szCs w:val="24"/>
          <w:lang w:val="fr-FR" w:eastAsia="en-GB"/>
        </w:rPr>
        <w:t xml:space="preserve"> – </w:t>
      </w:r>
      <w:r w:rsidR="006351B5">
        <w:rPr>
          <w:rFonts w:asciiTheme="majorHAnsi" w:eastAsia="Times New Roman" w:hAnsiTheme="majorHAnsi" w:cstheme="majorHAnsi"/>
          <w:b/>
          <w:bCs/>
          <w:sz w:val="24"/>
          <w:szCs w:val="24"/>
          <w:lang w:val="fr-FR" w:eastAsia="en-GB"/>
        </w:rPr>
        <w:t xml:space="preserve">NON </w:t>
      </w:r>
      <w:r>
        <w:rPr>
          <w:rFonts w:asciiTheme="majorHAnsi" w:eastAsia="Times New Roman" w:hAnsiTheme="majorHAnsi" w:cstheme="majorHAnsi"/>
          <w:b/>
          <w:bCs/>
          <w:sz w:val="24"/>
          <w:szCs w:val="24"/>
          <w:lang w:val="fr-FR" w:eastAsia="en-GB"/>
        </w:rPr>
        <w:t xml:space="preserve">ELIGIBLE A </w:t>
      </w:r>
      <w:r w:rsidRPr="005C4318">
        <w:rPr>
          <w:rFonts w:asciiTheme="majorHAnsi" w:eastAsia="Times New Roman" w:hAnsiTheme="majorHAnsi" w:cstheme="majorHAnsi"/>
          <w:b/>
          <w:bCs/>
          <w:sz w:val="24"/>
          <w:szCs w:val="24"/>
          <w:lang w:val="fr-FR" w:eastAsia="en-GB"/>
        </w:rPr>
        <w:t>LA DELOCALISATION</w:t>
      </w:r>
      <w:r w:rsidRPr="005C4318">
        <w:rPr>
          <w:rFonts w:asciiTheme="majorHAnsi" w:eastAsia="Times New Roman" w:hAnsiTheme="majorHAnsi" w:cstheme="majorHAnsi"/>
          <w:sz w:val="24"/>
          <w:szCs w:val="24"/>
          <w:lang w:val="fr-FR" w:eastAsia="en-GB"/>
        </w:rPr>
        <w:t xml:space="preserve"> </w:t>
      </w:r>
    </w:p>
    <w:p w14:paraId="56191C53" w14:textId="77777777" w:rsidR="00B520D1" w:rsidRPr="00AB2DAA" w:rsidRDefault="00B520D1"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fr-FR" w:eastAsia="en-GB"/>
        </w:rPr>
      </w:pPr>
    </w:p>
    <w:p w14:paraId="4AC61DF1" w14:textId="77777777" w:rsidR="00226C20" w:rsidRPr="00AB2DAA" w:rsidRDefault="00226C20"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fr-FR" w:eastAsia="en-GB"/>
        </w:rPr>
      </w:pPr>
    </w:p>
    <w:tbl>
      <w:tblPr>
        <w:tblW w:w="110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8"/>
      </w:tblGrid>
      <w:tr w:rsidR="00226C20" w:rsidRPr="000C3378" w14:paraId="586A95AA" w14:textId="77777777" w:rsidTr="0064799E">
        <w:trPr>
          <w:trHeight w:val="1901"/>
          <w:jc w:val="center"/>
        </w:trPr>
        <w:tc>
          <w:tcPr>
            <w:tcW w:w="11018" w:type="dxa"/>
          </w:tcPr>
          <w:p w14:paraId="5DC73F84" w14:textId="6BE66E38" w:rsidR="00226C20" w:rsidRPr="00172DA1" w:rsidRDefault="00226C20" w:rsidP="0064799E">
            <w:pPr>
              <w:numPr>
                <w:ilvl w:val="0"/>
                <w:numId w:val="1"/>
              </w:numPr>
              <w:overflowPunct w:val="0"/>
              <w:autoSpaceDE w:val="0"/>
              <w:autoSpaceDN w:val="0"/>
              <w:adjustRightInd w:val="0"/>
              <w:spacing w:after="120"/>
              <w:ind w:left="318" w:hanging="318"/>
              <w:jc w:val="both"/>
              <w:textAlignment w:val="baseline"/>
              <w:rPr>
                <w:rFonts w:asciiTheme="majorHAnsi" w:eastAsia="Times New Roman" w:hAnsiTheme="majorHAnsi" w:cstheme="majorHAnsi"/>
                <w:b/>
                <w:sz w:val="24"/>
                <w:szCs w:val="24"/>
                <w:lang w:val="fr-FR" w:eastAsia="en-GB"/>
              </w:rPr>
            </w:pPr>
            <w:r w:rsidRPr="00172DA1">
              <w:rPr>
                <w:rFonts w:asciiTheme="majorHAnsi" w:eastAsia="Times New Roman" w:hAnsiTheme="majorHAnsi" w:cstheme="majorHAnsi"/>
                <w:b/>
                <w:sz w:val="24"/>
                <w:szCs w:val="24"/>
                <w:lang w:val="fr-FR" w:eastAsia="en-GB"/>
              </w:rPr>
              <w:t>CONTEXT</w:t>
            </w:r>
            <w:r w:rsidR="00F7725F">
              <w:rPr>
                <w:rFonts w:asciiTheme="majorHAnsi" w:eastAsia="Times New Roman" w:hAnsiTheme="majorHAnsi" w:cstheme="majorHAnsi"/>
                <w:b/>
                <w:sz w:val="24"/>
                <w:szCs w:val="24"/>
                <w:lang w:val="fr-FR" w:eastAsia="en-GB"/>
              </w:rPr>
              <w:t>E</w:t>
            </w:r>
          </w:p>
          <w:p w14:paraId="084E10F4" w14:textId="12333A3B" w:rsidR="00833A5E" w:rsidRPr="00AB2DAA" w:rsidRDefault="00833A5E" w:rsidP="00833A5E">
            <w:pPr>
              <w:overflowPunct w:val="0"/>
              <w:autoSpaceDE w:val="0"/>
              <w:autoSpaceDN w:val="0"/>
              <w:adjustRightInd w:val="0"/>
              <w:spacing w:after="120"/>
              <w:jc w:val="both"/>
              <w:textAlignment w:val="baseline"/>
              <w:rPr>
                <w:rFonts w:asciiTheme="majorHAnsi" w:eastAsia="Times New Roman" w:hAnsiTheme="majorHAnsi" w:cstheme="majorHAnsi"/>
                <w:b/>
                <w:bCs/>
                <w:i/>
                <w:iCs/>
                <w:color w:val="FF0000"/>
                <w:sz w:val="24"/>
                <w:szCs w:val="24"/>
                <w:lang w:val="fr-FR" w:eastAsia="fr-FR"/>
              </w:rPr>
            </w:pPr>
            <w:r w:rsidRPr="00C35DC3">
              <w:rPr>
                <w:rFonts w:asciiTheme="majorHAnsi" w:eastAsia="Times New Roman" w:hAnsiTheme="majorHAnsi" w:cstheme="majorHAnsi"/>
                <w:b/>
                <w:bCs/>
                <w:i/>
                <w:iCs/>
                <w:color w:val="000000" w:themeColor="text1"/>
                <w:sz w:val="24"/>
                <w:szCs w:val="24"/>
                <w:lang w:val="fr-FR" w:eastAsia="fr-FR"/>
              </w:rPr>
              <w:t xml:space="preserve">ADRA est une organisation humanitaire mondiale qui travaille avec des personnes en situation de pauvreté et de détresse pour créer la justice et un changement positif par le biais de partenariats autonomes et d'actions responsables. Pour ce poste Basé au dans le territoire de </w:t>
            </w:r>
            <w:proofErr w:type="spellStart"/>
            <w:r w:rsidRPr="00C35DC3">
              <w:rPr>
                <w:rFonts w:asciiTheme="majorHAnsi" w:eastAsia="Times New Roman" w:hAnsiTheme="majorHAnsi" w:cstheme="majorHAnsi"/>
                <w:b/>
                <w:bCs/>
                <w:i/>
                <w:iCs/>
                <w:color w:val="000000" w:themeColor="text1"/>
                <w:sz w:val="24"/>
                <w:szCs w:val="24"/>
                <w:lang w:val="fr-FR" w:eastAsia="fr-FR"/>
              </w:rPr>
              <w:t>Kamonia</w:t>
            </w:r>
            <w:proofErr w:type="spellEnd"/>
            <w:r w:rsidRPr="00C35DC3">
              <w:rPr>
                <w:rFonts w:asciiTheme="majorHAnsi" w:eastAsia="Times New Roman" w:hAnsiTheme="majorHAnsi" w:cstheme="majorHAnsi"/>
                <w:b/>
                <w:bCs/>
                <w:i/>
                <w:iCs/>
                <w:color w:val="000000" w:themeColor="text1"/>
                <w:sz w:val="24"/>
                <w:szCs w:val="24"/>
                <w:lang w:val="fr-FR" w:eastAsia="fr-FR"/>
              </w:rPr>
              <w:t xml:space="preserve"> au Kasaï, en RD Congo, ADRA recherche </w:t>
            </w:r>
            <w:bookmarkStart w:id="0" w:name="_Hlk161664479"/>
            <w:r w:rsidR="008705EE">
              <w:rPr>
                <w:rFonts w:asciiTheme="majorHAnsi" w:eastAsia="Times New Roman" w:hAnsiTheme="majorHAnsi" w:cstheme="majorHAnsi"/>
                <w:b/>
                <w:bCs/>
                <w:i/>
                <w:iCs/>
                <w:sz w:val="24"/>
                <w:szCs w:val="24"/>
                <w:lang w:val="fr-FR" w:eastAsia="fr-FR"/>
              </w:rPr>
              <w:t>deux</w:t>
            </w:r>
            <w:r w:rsidRPr="00C35DC3">
              <w:rPr>
                <w:rFonts w:asciiTheme="majorHAnsi" w:eastAsia="Times New Roman" w:hAnsiTheme="majorHAnsi" w:cstheme="majorHAnsi"/>
                <w:b/>
                <w:bCs/>
                <w:i/>
                <w:iCs/>
                <w:sz w:val="24"/>
                <w:szCs w:val="24"/>
                <w:lang w:val="fr-FR" w:eastAsia="fr-FR"/>
              </w:rPr>
              <w:t xml:space="preserve"> </w:t>
            </w:r>
            <w:bookmarkEnd w:id="0"/>
            <w:r w:rsidRPr="00C35DC3">
              <w:rPr>
                <w:rFonts w:asciiTheme="majorHAnsi" w:eastAsia="Times New Roman" w:hAnsiTheme="majorHAnsi" w:cstheme="majorHAnsi"/>
                <w:b/>
                <w:bCs/>
                <w:i/>
                <w:iCs/>
                <w:sz w:val="24"/>
                <w:szCs w:val="24"/>
                <w:lang w:val="fr-FR" w:eastAsia="fr-FR"/>
              </w:rPr>
              <w:t>(</w:t>
            </w:r>
            <w:r>
              <w:rPr>
                <w:rFonts w:asciiTheme="majorHAnsi" w:eastAsia="Times New Roman" w:hAnsiTheme="majorHAnsi" w:cstheme="majorHAnsi"/>
                <w:b/>
                <w:bCs/>
                <w:i/>
                <w:iCs/>
                <w:sz w:val="24"/>
                <w:szCs w:val="24"/>
                <w:lang w:val="fr-FR" w:eastAsia="fr-FR"/>
              </w:rPr>
              <w:t>0</w:t>
            </w:r>
            <w:r w:rsidR="008705EE">
              <w:rPr>
                <w:rFonts w:asciiTheme="majorHAnsi" w:eastAsia="Times New Roman" w:hAnsiTheme="majorHAnsi" w:cstheme="majorHAnsi"/>
                <w:b/>
                <w:bCs/>
                <w:i/>
                <w:iCs/>
                <w:sz w:val="24"/>
                <w:szCs w:val="24"/>
                <w:lang w:val="fr-FR" w:eastAsia="fr-FR"/>
              </w:rPr>
              <w:t>2</w:t>
            </w:r>
            <w:r w:rsidRPr="00C35DC3">
              <w:rPr>
                <w:rFonts w:asciiTheme="majorHAnsi" w:eastAsia="Times New Roman" w:hAnsiTheme="majorHAnsi" w:cstheme="majorHAnsi"/>
                <w:b/>
                <w:bCs/>
                <w:i/>
                <w:iCs/>
                <w:sz w:val="24"/>
                <w:szCs w:val="24"/>
                <w:lang w:val="fr-FR" w:eastAsia="fr-FR"/>
              </w:rPr>
              <w:t xml:space="preserve">) </w:t>
            </w:r>
            <w:r w:rsidR="004D406E">
              <w:rPr>
                <w:rFonts w:asciiTheme="majorHAnsi" w:eastAsia="Times New Roman" w:hAnsiTheme="majorHAnsi" w:cstheme="majorHAnsi"/>
                <w:b/>
                <w:bCs/>
                <w:i/>
                <w:iCs/>
                <w:color w:val="000000" w:themeColor="text1"/>
                <w:sz w:val="24"/>
                <w:szCs w:val="24"/>
                <w:lang w:val="fr-FR" w:eastAsia="fr-FR"/>
              </w:rPr>
              <w:t>Officers</w:t>
            </w:r>
            <w:r>
              <w:rPr>
                <w:rFonts w:asciiTheme="majorHAnsi" w:eastAsia="Times New Roman" w:hAnsiTheme="majorHAnsi" w:cstheme="majorHAnsi"/>
                <w:b/>
                <w:bCs/>
                <w:i/>
                <w:iCs/>
                <w:color w:val="000000" w:themeColor="text1"/>
                <w:sz w:val="24"/>
                <w:szCs w:val="24"/>
                <w:lang w:val="fr-FR" w:eastAsia="fr-FR"/>
              </w:rPr>
              <w:t xml:space="preserve"> Route</w:t>
            </w:r>
            <w:r w:rsidRPr="00C35DC3">
              <w:rPr>
                <w:rFonts w:asciiTheme="majorHAnsi" w:eastAsia="Times New Roman" w:hAnsiTheme="majorHAnsi" w:cstheme="majorHAnsi"/>
                <w:b/>
                <w:bCs/>
                <w:i/>
                <w:iCs/>
                <w:sz w:val="24"/>
                <w:szCs w:val="24"/>
                <w:lang w:val="fr-FR" w:eastAsia="fr-FR"/>
              </w:rPr>
              <w:t xml:space="preserve">, engagés et expérimentés qui incarnent les valeurs </w:t>
            </w:r>
            <w:r w:rsidRPr="00C35DC3">
              <w:rPr>
                <w:rFonts w:asciiTheme="majorHAnsi" w:eastAsia="Times New Roman" w:hAnsiTheme="majorHAnsi" w:cstheme="majorHAnsi"/>
                <w:b/>
                <w:bCs/>
                <w:i/>
                <w:iCs/>
                <w:color w:val="000000" w:themeColor="text1"/>
                <w:sz w:val="24"/>
                <w:szCs w:val="24"/>
                <w:lang w:val="fr-FR" w:eastAsia="fr-FR"/>
              </w:rPr>
              <w:t>de connectivité, de courage et de compassion.</w:t>
            </w:r>
            <w:r w:rsidRPr="00AB2DAA">
              <w:rPr>
                <w:rFonts w:asciiTheme="majorHAnsi" w:eastAsia="Times New Roman" w:hAnsiTheme="majorHAnsi" w:cstheme="majorHAnsi"/>
                <w:b/>
                <w:bCs/>
                <w:i/>
                <w:iCs/>
                <w:color w:val="000000" w:themeColor="text1"/>
                <w:sz w:val="24"/>
                <w:szCs w:val="24"/>
                <w:lang w:val="fr-FR" w:eastAsia="fr-FR"/>
              </w:rPr>
              <w:t xml:space="preserve"> </w:t>
            </w:r>
          </w:p>
          <w:p w14:paraId="099FF444" w14:textId="7D6B4A5A" w:rsidR="0069037A" w:rsidRPr="00AB2DAA" w:rsidRDefault="004D406E" w:rsidP="004D406E">
            <w:pPr>
              <w:overflowPunct w:val="0"/>
              <w:autoSpaceDE w:val="0"/>
              <w:autoSpaceDN w:val="0"/>
              <w:adjustRightInd w:val="0"/>
              <w:spacing w:after="120"/>
              <w:jc w:val="both"/>
              <w:textAlignment w:val="baseline"/>
              <w:rPr>
                <w:rFonts w:asciiTheme="majorHAnsi" w:eastAsia="Times New Roman" w:hAnsiTheme="majorHAnsi" w:cstheme="majorHAnsi"/>
                <w:b/>
                <w:bCs/>
                <w:i/>
                <w:iCs/>
                <w:color w:val="000000" w:themeColor="text1"/>
                <w:sz w:val="24"/>
                <w:szCs w:val="24"/>
                <w:lang w:val="fr-FR" w:eastAsia="fr-FR"/>
              </w:rPr>
            </w:pPr>
            <w:r>
              <w:rPr>
                <w:rFonts w:asciiTheme="majorHAnsi" w:eastAsia="Times New Roman" w:hAnsiTheme="majorHAnsi" w:cstheme="majorHAnsi"/>
                <w:b/>
                <w:bCs/>
                <w:i/>
                <w:iCs/>
                <w:color w:val="000000" w:themeColor="text1"/>
                <w:sz w:val="24"/>
                <w:szCs w:val="24"/>
                <w:lang w:val="fr-FR" w:eastAsia="fr-FR"/>
              </w:rPr>
              <w:t>L’</w:t>
            </w:r>
            <w:proofErr w:type="spellStart"/>
            <w:r>
              <w:rPr>
                <w:rFonts w:asciiTheme="majorHAnsi" w:eastAsia="Times New Roman" w:hAnsiTheme="majorHAnsi" w:cstheme="majorHAnsi"/>
                <w:b/>
                <w:bCs/>
                <w:i/>
                <w:iCs/>
                <w:color w:val="000000" w:themeColor="text1"/>
                <w:sz w:val="24"/>
                <w:szCs w:val="24"/>
                <w:lang w:val="fr-FR" w:eastAsia="fr-FR"/>
              </w:rPr>
              <w:t>Officer</w:t>
            </w:r>
            <w:proofErr w:type="spellEnd"/>
            <w:r>
              <w:rPr>
                <w:rFonts w:asciiTheme="majorHAnsi" w:eastAsia="Times New Roman" w:hAnsiTheme="majorHAnsi" w:cstheme="majorHAnsi"/>
                <w:b/>
                <w:bCs/>
                <w:i/>
                <w:iCs/>
                <w:color w:val="000000" w:themeColor="text1"/>
                <w:sz w:val="24"/>
                <w:szCs w:val="24"/>
                <w:lang w:val="fr-FR" w:eastAsia="fr-FR"/>
              </w:rPr>
              <w:t xml:space="preserve"> </w:t>
            </w:r>
            <w:r w:rsidR="00833A5E">
              <w:rPr>
                <w:rFonts w:asciiTheme="majorHAnsi" w:eastAsia="Times New Roman" w:hAnsiTheme="majorHAnsi" w:cstheme="majorHAnsi"/>
                <w:b/>
                <w:bCs/>
                <w:i/>
                <w:iCs/>
                <w:color w:val="000000" w:themeColor="text1"/>
                <w:sz w:val="24"/>
                <w:szCs w:val="24"/>
                <w:lang w:val="fr-FR" w:eastAsia="fr-FR"/>
              </w:rPr>
              <w:t>Route</w:t>
            </w:r>
            <w:r w:rsidR="00833A5E" w:rsidRPr="00AB2DAA">
              <w:rPr>
                <w:rFonts w:asciiTheme="majorHAnsi" w:eastAsia="Times New Roman" w:hAnsiTheme="majorHAnsi" w:cstheme="majorHAnsi"/>
                <w:b/>
                <w:bCs/>
                <w:i/>
                <w:iCs/>
                <w:color w:val="000000" w:themeColor="text1"/>
                <w:sz w:val="24"/>
                <w:szCs w:val="24"/>
                <w:lang w:val="fr-FR" w:eastAsia="fr-FR"/>
              </w:rPr>
              <w:t xml:space="preserve"> travaillera pour le projet TUDIENZELE financé par </w:t>
            </w:r>
            <w:r w:rsidR="00C77D44">
              <w:rPr>
                <w:rFonts w:asciiTheme="majorHAnsi" w:eastAsia="Times New Roman" w:hAnsiTheme="majorHAnsi" w:cstheme="majorHAnsi"/>
                <w:b/>
                <w:bCs/>
                <w:i/>
                <w:iCs/>
                <w:color w:val="000000" w:themeColor="text1"/>
                <w:sz w:val="24"/>
                <w:szCs w:val="24"/>
                <w:lang w:val="fr-FR" w:eastAsia="fr-FR"/>
              </w:rPr>
              <w:t>le Gouvernement Américain</w:t>
            </w:r>
            <w:r w:rsidR="00833A5E" w:rsidRPr="00AB2DAA">
              <w:rPr>
                <w:rFonts w:asciiTheme="majorHAnsi" w:eastAsia="Times New Roman" w:hAnsiTheme="majorHAnsi" w:cstheme="majorHAnsi"/>
                <w:b/>
                <w:bCs/>
                <w:i/>
                <w:iCs/>
                <w:color w:val="000000" w:themeColor="text1"/>
                <w:sz w:val="24"/>
                <w:szCs w:val="24"/>
                <w:lang w:val="fr-FR" w:eastAsia="fr-FR"/>
              </w:rPr>
              <w:t xml:space="preserve">, qui est un programme de sécurité alimentaire innovant et intégré sur cinq ans qui réduira l'insécurité alimentaire et la vulnérabilité parmi les ménages et les communautés en situation d'insécurité alimentaire dans la province du Kasaï, en RD Congo. </w:t>
            </w:r>
            <w:r w:rsidR="00EE663F" w:rsidRPr="0064333E">
              <w:rPr>
                <w:rFonts w:asciiTheme="majorHAnsi" w:eastAsia="Times New Roman" w:hAnsiTheme="majorHAnsi" w:cstheme="majorHAnsi"/>
                <w:b/>
                <w:bCs/>
                <w:i/>
                <w:iCs/>
                <w:color w:val="000000" w:themeColor="text1"/>
                <w:sz w:val="24"/>
                <w:szCs w:val="24"/>
                <w:lang w:val="fr-FR" w:eastAsia="fr-FR"/>
              </w:rPr>
              <w:t xml:space="preserve">Le projet est mis en œuvre par un consortium comprenant </w:t>
            </w:r>
            <w:proofErr w:type="spellStart"/>
            <w:r w:rsidR="00EE663F" w:rsidRPr="0064333E">
              <w:rPr>
                <w:rFonts w:asciiTheme="majorHAnsi" w:eastAsia="Times New Roman" w:hAnsiTheme="majorHAnsi" w:cstheme="majorHAnsi"/>
                <w:b/>
                <w:bCs/>
                <w:i/>
                <w:iCs/>
                <w:color w:val="000000" w:themeColor="text1"/>
                <w:sz w:val="24"/>
                <w:szCs w:val="24"/>
                <w:lang w:val="fr-FR" w:eastAsia="fr-FR"/>
              </w:rPr>
              <w:t>Adventist</w:t>
            </w:r>
            <w:proofErr w:type="spellEnd"/>
            <w:r w:rsidR="00EE663F" w:rsidRPr="0064333E">
              <w:rPr>
                <w:rFonts w:asciiTheme="majorHAnsi" w:eastAsia="Times New Roman" w:hAnsiTheme="majorHAnsi" w:cstheme="majorHAnsi"/>
                <w:b/>
                <w:bCs/>
                <w:i/>
                <w:iCs/>
                <w:color w:val="000000" w:themeColor="text1"/>
                <w:sz w:val="24"/>
                <w:szCs w:val="24"/>
                <w:lang w:val="fr-FR" w:eastAsia="fr-FR"/>
              </w:rPr>
              <w:t xml:space="preserve"> </w:t>
            </w:r>
            <w:proofErr w:type="spellStart"/>
            <w:r w:rsidR="00EE663F" w:rsidRPr="0064333E">
              <w:rPr>
                <w:rFonts w:asciiTheme="majorHAnsi" w:eastAsia="Times New Roman" w:hAnsiTheme="majorHAnsi" w:cstheme="majorHAnsi"/>
                <w:b/>
                <w:bCs/>
                <w:i/>
                <w:iCs/>
                <w:color w:val="000000" w:themeColor="text1"/>
                <w:sz w:val="24"/>
                <w:szCs w:val="24"/>
                <w:lang w:val="fr-FR" w:eastAsia="fr-FR"/>
              </w:rPr>
              <w:t>Development</w:t>
            </w:r>
            <w:proofErr w:type="spellEnd"/>
            <w:r w:rsidR="00EE663F" w:rsidRPr="0064333E">
              <w:rPr>
                <w:rFonts w:asciiTheme="majorHAnsi" w:eastAsia="Times New Roman" w:hAnsiTheme="majorHAnsi" w:cstheme="majorHAnsi"/>
                <w:b/>
                <w:bCs/>
                <w:i/>
                <w:iCs/>
                <w:color w:val="000000" w:themeColor="text1"/>
                <w:sz w:val="24"/>
                <w:szCs w:val="24"/>
                <w:lang w:val="fr-FR" w:eastAsia="fr-FR"/>
              </w:rPr>
              <w:t xml:space="preserve"> and Relief Agency (ADRA), en tant que maître d'œuvre, et Femmes main dans la main pour le développement intégrale (FMMDI), spécialisée sur le genre, la jeunesse et l'inclusion sociale, et ADAM Smith International (partenaire de crédit et de capital).</w:t>
            </w:r>
          </w:p>
        </w:tc>
      </w:tr>
      <w:tr w:rsidR="00226C20" w:rsidRPr="000C3378" w14:paraId="1928DAC1" w14:textId="77777777" w:rsidTr="0064799E">
        <w:trPr>
          <w:trHeight w:val="752"/>
          <w:jc w:val="center"/>
        </w:trPr>
        <w:tc>
          <w:tcPr>
            <w:tcW w:w="11018" w:type="dxa"/>
          </w:tcPr>
          <w:p w14:paraId="7D0F247E" w14:textId="77777777" w:rsidR="00DE6B73" w:rsidRDefault="00DE6B73" w:rsidP="00DE6B73">
            <w:pPr>
              <w:overflowPunct w:val="0"/>
              <w:autoSpaceDE w:val="0"/>
              <w:autoSpaceDN w:val="0"/>
              <w:adjustRightInd w:val="0"/>
              <w:spacing w:after="0" w:line="240" w:lineRule="auto"/>
              <w:ind w:left="318"/>
              <w:jc w:val="both"/>
              <w:textAlignment w:val="baseline"/>
              <w:rPr>
                <w:rFonts w:asciiTheme="majorHAnsi" w:eastAsia="Times New Roman" w:hAnsiTheme="majorHAnsi" w:cstheme="majorHAnsi"/>
                <w:b/>
                <w:sz w:val="24"/>
                <w:szCs w:val="24"/>
                <w:lang w:val="fr-FR" w:eastAsia="en-GB"/>
              </w:rPr>
            </w:pPr>
          </w:p>
          <w:p w14:paraId="71D7E34F" w14:textId="5967C576" w:rsidR="00226C20" w:rsidRDefault="005049A6" w:rsidP="0064799E">
            <w:pPr>
              <w:numPr>
                <w:ilvl w:val="0"/>
                <w:numId w:val="1"/>
              </w:numPr>
              <w:overflowPunct w:val="0"/>
              <w:autoSpaceDE w:val="0"/>
              <w:autoSpaceDN w:val="0"/>
              <w:adjustRightInd w:val="0"/>
              <w:spacing w:after="0" w:line="240" w:lineRule="auto"/>
              <w:ind w:left="318" w:hanging="318"/>
              <w:jc w:val="both"/>
              <w:textAlignment w:val="baseline"/>
              <w:rPr>
                <w:rFonts w:asciiTheme="majorHAnsi" w:eastAsia="Times New Roman" w:hAnsiTheme="majorHAnsi" w:cstheme="majorHAnsi"/>
                <w:b/>
                <w:sz w:val="24"/>
                <w:szCs w:val="24"/>
                <w:lang w:val="fr-FR" w:eastAsia="en-GB"/>
              </w:rPr>
            </w:pPr>
            <w:r>
              <w:rPr>
                <w:rFonts w:asciiTheme="majorHAnsi" w:eastAsia="Times New Roman" w:hAnsiTheme="majorHAnsi" w:cstheme="majorHAnsi"/>
                <w:b/>
                <w:sz w:val="24"/>
                <w:szCs w:val="24"/>
                <w:lang w:val="fr-FR" w:eastAsia="en-GB"/>
              </w:rPr>
              <w:t>RESUM</w:t>
            </w:r>
            <w:r w:rsidRPr="005049A6">
              <w:rPr>
                <w:rFonts w:asciiTheme="majorHAnsi" w:eastAsia="Times New Roman" w:hAnsiTheme="majorHAnsi" w:cstheme="majorHAnsi"/>
                <w:b/>
                <w:sz w:val="24"/>
                <w:szCs w:val="24"/>
                <w:lang w:val="fr-FR" w:eastAsia="en-GB"/>
              </w:rPr>
              <w:t>É</w:t>
            </w:r>
            <w:r>
              <w:rPr>
                <w:rFonts w:asciiTheme="majorHAnsi" w:eastAsia="Times New Roman" w:hAnsiTheme="majorHAnsi" w:cstheme="majorHAnsi"/>
                <w:b/>
                <w:sz w:val="24"/>
                <w:szCs w:val="24"/>
                <w:lang w:val="fr-FR" w:eastAsia="en-GB"/>
              </w:rPr>
              <w:t xml:space="preserve"> DU POSTE</w:t>
            </w:r>
          </w:p>
          <w:p w14:paraId="014F40EC" w14:textId="77777777" w:rsidR="0053534E" w:rsidRDefault="0053534E" w:rsidP="0053534E">
            <w:pPr>
              <w:overflowPunct w:val="0"/>
              <w:autoSpaceDE w:val="0"/>
              <w:autoSpaceDN w:val="0"/>
              <w:adjustRightInd w:val="0"/>
              <w:spacing w:after="0" w:line="240" w:lineRule="auto"/>
              <w:ind w:left="318"/>
              <w:jc w:val="both"/>
              <w:textAlignment w:val="baseline"/>
              <w:rPr>
                <w:rFonts w:asciiTheme="majorHAnsi" w:eastAsia="Times New Roman" w:hAnsiTheme="majorHAnsi" w:cstheme="majorHAnsi"/>
                <w:b/>
                <w:sz w:val="24"/>
                <w:szCs w:val="24"/>
                <w:lang w:val="fr-FR" w:eastAsia="en-GB"/>
              </w:rPr>
            </w:pPr>
          </w:p>
          <w:p w14:paraId="44EDAD90" w14:textId="47AED7EF" w:rsidR="00C41881" w:rsidRPr="00C41881" w:rsidRDefault="00894E71" w:rsidP="00C41881">
            <w:pPr>
              <w:spacing w:after="0"/>
              <w:jc w:val="both"/>
              <w:rPr>
                <w:rFonts w:asciiTheme="majorHAnsi" w:eastAsia="Times New Roman" w:hAnsiTheme="majorHAnsi" w:cstheme="majorHAnsi"/>
                <w:color w:val="000000" w:themeColor="text1"/>
                <w:sz w:val="24"/>
                <w:szCs w:val="24"/>
                <w:lang w:val="fr-FR" w:eastAsia="fr-FR"/>
              </w:rPr>
            </w:pPr>
            <w:r>
              <w:rPr>
                <w:rFonts w:asciiTheme="majorHAnsi" w:eastAsia="Times New Roman" w:hAnsiTheme="majorHAnsi" w:cstheme="majorHAnsi"/>
                <w:color w:val="000000" w:themeColor="text1"/>
                <w:sz w:val="24"/>
                <w:szCs w:val="24"/>
                <w:lang w:val="fr-FR" w:eastAsia="fr-FR"/>
              </w:rPr>
              <w:t>Sous la supervision du</w:t>
            </w:r>
            <w:r w:rsidR="00C41881" w:rsidRPr="00C41881">
              <w:rPr>
                <w:rFonts w:asciiTheme="majorHAnsi" w:eastAsia="Times New Roman" w:hAnsiTheme="majorHAnsi" w:cstheme="majorHAnsi"/>
                <w:color w:val="000000" w:themeColor="text1"/>
                <w:sz w:val="24"/>
                <w:szCs w:val="24"/>
                <w:lang w:val="fr-FR" w:eastAsia="fr-FR"/>
              </w:rPr>
              <w:t xml:space="preserve"> </w:t>
            </w:r>
            <w:r w:rsidRPr="00894E71">
              <w:rPr>
                <w:rFonts w:asciiTheme="majorHAnsi" w:eastAsia="Times New Roman" w:hAnsiTheme="majorHAnsi" w:cstheme="majorHAnsi"/>
                <w:color w:val="000000" w:themeColor="text1"/>
                <w:sz w:val="24"/>
                <w:szCs w:val="24"/>
                <w:lang w:val="fr-FR" w:eastAsia="fr-FR"/>
              </w:rPr>
              <w:t>ROAD ENGINEER SPECIALIST</w:t>
            </w:r>
            <w:r w:rsidR="00C41881" w:rsidRPr="00C41881">
              <w:rPr>
                <w:rFonts w:asciiTheme="majorHAnsi" w:eastAsia="Times New Roman" w:hAnsiTheme="majorHAnsi" w:cstheme="majorHAnsi"/>
                <w:color w:val="000000" w:themeColor="text1"/>
                <w:sz w:val="24"/>
                <w:szCs w:val="24"/>
                <w:lang w:val="fr-FR" w:eastAsia="fr-FR"/>
              </w:rPr>
              <w:t>, ce poste implique l’organisation adéquate de toutes les activités liées à l’infrastructure pour la mise en œuvre, le suivi des travaux de réhabilitation des routes de desserte agricoles.</w:t>
            </w:r>
          </w:p>
          <w:p w14:paraId="6D28352B" w14:textId="77777777" w:rsidR="00C41881" w:rsidRPr="00C41881" w:rsidRDefault="00C41881" w:rsidP="00C41881">
            <w:pPr>
              <w:spacing w:after="0"/>
              <w:jc w:val="both"/>
              <w:rPr>
                <w:rFonts w:asciiTheme="majorHAnsi" w:eastAsia="Times New Roman" w:hAnsiTheme="majorHAnsi" w:cstheme="majorHAnsi"/>
                <w:color w:val="000000" w:themeColor="text1"/>
                <w:sz w:val="24"/>
                <w:szCs w:val="24"/>
                <w:lang w:val="fr-FR" w:eastAsia="fr-FR"/>
              </w:rPr>
            </w:pPr>
          </w:p>
          <w:p w14:paraId="41EF6CAC" w14:textId="0E5D63D7" w:rsidR="00C41881" w:rsidRPr="00AB2DAA" w:rsidRDefault="004D406E" w:rsidP="00894E71">
            <w:pPr>
              <w:spacing w:after="0"/>
              <w:jc w:val="both"/>
              <w:rPr>
                <w:rFonts w:asciiTheme="majorHAnsi" w:eastAsia="Times New Roman" w:hAnsiTheme="majorHAnsi" w:cstheme="majorHAnsi"/>
                <w:color w:val="000000" w:themeColor="text1"/>
                <w:sz w:val="24"/>
                <w:szCs w:val="24"/>
                <w:lang w:val="fr-FR" w:eastAsia="fr-FR"/>
              </w:rPr>
            </w:pPr>
            <w:r>
              <w:rPr>
                <w:rFonts w:asciiTheme="majorHAnsi" w:eastAsia="Times New Roman" w:hAnsiTheme="majorHAnsi" w:cstheme="majorHAnsi"/>
                <w:color w:val="000000" w:themeColor="text1"/>
                <w:sz w:val="24"/>
                <w:szCs w:val="24"/>
                <w:lang w:val="fr-FR" w:eastAsia="fr-FR"/>
              </w:rPr>
              <w:t>L’</w:t>
            </w:r>
            <w:proofErr w:type="spellStart"/>
            <w:r>
              <w:rPr>
                <w:rFonts w:asciiTheme="majorHAnsi" w:eastAsia="Times New Roman" w:hAnsiTheme="majorHAnsi" w:cstheme="majorHAnsi"/>
                <w:color w:val="000000" w:themeColor="text1"/>
                <w:sz w:val="24"/>
                <w:szCs w:val="24"/>
                <w:lang w:val="fr-FR" w:eastAsia="fr-FR"/>
              </w:rPr>
              <w:t>Officer</w:t>
            </w:r>
            <w:proofErr w:type="spellEnd"/>
            <w:r>
              <w:rPr>
                <w:rFonts w:asciiTheme="majorHAnsi" w:eastAsia="Times New Roman" w:hAnsiTheme="majorHAnsi" w:cstheme="majorHAnsi"/>
                <w:color w:val="000000" w:themeColor="text1"/>
                <w:sz w:val="24"/>
                <w:szCs w:val="24"/>
                <w:lang w:val="fr-FR" w:eastAsia="fr-FR"/>
              </w:rPr>
              <w:t xml:space="preserve"> </w:t>
            </w:r>
            <w:r w:rsidR="00C41881" w:rsidRPr="00C41881">
              <w:rPr>
                <w:rFonts w:asciiTheme="majorHAnsi" w:eastAsia="Times New Roman" w:hAnsiTheme="majorHAnsi" w:cstheme="majorHAnsi"/>
                <w:color w:val="000000" w:themeColor="text1"/>
                <w:sz w:val="24"/>
                <w:szCs w:val="24"/>
                <w:lang w:val="fr-FR" w:eastAsia="fr-FR"/>
              </w:rPr>
              <w:t>Route surveille les activités de construction et de réhabilitation des routes mises en œu</w:t>
            </w:r>
            <w:r w:rsidR="008B462D">
              <w:rPr>
                <w:rFonts w:asciiTheme="majorHAnsi" w:eastAsia="Times New Roman" w:hAnsiTheme="majorHAnsi" w:cstheme="majorHAnsi"/>
                <w:color w:val="000000" w:themeColor="text1"/>
                <w:sz w:val="24"/>
                <w:szCs w:val="24"/>
                <w:lang w:val="fr-FR" w:eastAsia="fr-FR"/>
              </w:rPr>
              <w:t>vre dans le cadre du projet TUDI</w:t>
            </w:r>
            <w:r w:rsidR="00C41881" w:rsidRPr="00C41881">
              <w:rPr>
                <w:rFonts w:asciiTheme="majorHAnsi" w:eastAsia="Times New Roman" w:hAnsiTheme="majorHAnsi" w:cstheme="majorHAnsi"/>
                <w:color w:val="000000" w:themeColor="text1"/>
                <w:sz w:val="24"/>
                <w:szCs w:val="24"/>
                <w:lang w:val="fr-FR" w:eastAsia="fr-FR"/>
              </w:rPr>
              <w:t xml:space="preserve">ENZELE, financé par </w:t>
            </w:r>
            <w:r w:rsidR="008622B9">
              <w:rPr>
                <w:rFonts w:asciiTheme="majorHAnsi" w:eastAsia="Times New Roman" w:hAnsiTheme="majorHAnsi" w:cstheme="majorHAnsi"/>
                <w:color w:val="000000" w:themeColor="text1"/>
                <w:sz w:val="24"/>
                <w:szCs w:val="24"/>
                <w:lang w:val="fr-FR" w:eastAsia="fr-FR"/>
              </w:rPr>
              <w:t>le Gouvernement américain</w:t>
            </w:r>
            <w:r w:rsidR="00C41881" w:rsidRPr="00C41881">
              <w:rPr>
                <w:rFonts w:asciiTheme="majorHAnsi" w:eastAsia="Times New Roman" w:hAnsiTheme="majorHAnsi" w:cstheme="majorHAnsi"/>
                <w:color w:val="000000" w:themeColor="text1"/>
                <w:sz w:val="24"/>
                <w:szCs w:val="24"/>
                <w:lang w:val="fr-FR" w:eastAsia="fr-FR"/>
              </w:rPr>
              <w:t xml:space="preserve"> et mis en œuvre par ADRA. Ses responsabilités </w:t>
            </w:r>
            <w:r w:rsidR="00C41881" w:rsidRPr="00C41881">
              <w:rPr>
                <w:rFonts w:asciiTheme="majorHAnsi" w:eastAsia="Times New Roman" w:hAnsiTheme="majorHAnsi" w:cstheme="majorHAnsi"/>
                <w:color w:val="000000" w:themeColor="text1"/>
                <w:sz w:val="24"/>
                <w:szCs w:val="24"/>
                <w:lang w:val="fr-FR" w:eastAsia="fr-FR"/>
              </w:rPr>
              <w:lastRenderedPageBreak/>
              <w:t>comprennent la participation et la contribution aux missions de prospection, l’exécution de plans techniques, les évaluations, les études et le contrôle du chantier. Il veille à ce que les activités de construction/réhabilitation respectent au maximum les normes de l’art, tout en optimisant les coûts, en impliquant la communauté bénéficiaire et en suivant les standards nationaux et internationaux</w:t>
            </w:r>
            <w:r w:rsidR="00416984" w:rsidRPr="00416984">
              <w:rPr>
                <w:rFonts w:asciiTheme="majorHAnsi" w:eastAsia="Times New Roman" w:hAnsiTheme="majorHAnsi" w:cstheme="majorHAnsi"/>
                <w:color w:val="000000" w:themeColor="text1"/>
                <w:sz w:val="24"/>
                <w:szCs w:val="24"/>
                <w:lang w:val="fr-FR" w:eastAsia="fr-FR"/>
              </w:rPr>
              <w:t>.</w:t>
            </w:r>
            <w:r w:rsidR="005C50CD" w:rsidRPr="005C50CD">
              <w:rPr>
                <w:rFonts w:asciiTheme="majorHAnsi" w:eastAsia="Times New Roman" w:hAnsiTheme="majorHAnsi" w:cstheme="majorHAnsi"/>
                <w:color w:val="000000" w:themeColor="text1"/>
                <w:sz w:val="24"/>
                <w:szCs w:val="24"/>
                <w:lang w:val="fr-FR" w:eastAsia="fr-FR"/>
              </w:rPr>
              <w:t xml:space="preserve">  </w:t>
            </w:r>
          </w:p>
        </w:tc>
      </w:tr>
      <w:tr w:rsidR="00226C20" w:rsidRPr="000C3378" w14:paraId="72BC3914" w14:textId="77777777" w:rsidTr="0064799E">
        <w:trPr>
          <w:jc w:val="center"/>
        </w:trPr>
        <w:tc>
          <w:tcPr>
            <w:tcW w:w="11018" w:type="dxa"/>
          </w:tcPr>
          <w:p w14:paraId="6C9426F6" w14:textId="77777777" w:rsidR="000B4B00" w:rsidRPr="00287C87" w:rsidRDefault="000B4B00" w:rsidP="003A1B31">
            <w:pPr>
              <w:overflowPunct w:val="0"/>
              <w:autoSpaceDE w:val="0"/>
              <w:autoSpaceDN w:val="0"/>
              <w:adjustRightInd w:val="0"/>
              <w:spacing w:after="0" w:line="240" w:lineRule="auto"/>
              <w:jc w:val="both"/>
              <w:textAlignment w:val="baseline"/>
              <w:rPr>
                <w:rFonts w:asciiTheme="majorHAnsi" w:eastAsia="Times New Roman" w:hAnsiTheme="majorHAnsi" w:cstheme="majorHAnsi"/>
                <w:bCs/>
                <w:color w:val="000000" w:themeColor="text1"/>
                <w:sz w:val="24"/>
                <w:szCs w:val="24"/>
                <w:lang w:val="fr-FR" w:eastAsia="fr-FR"/>
              </w:rPr>
            </w:pPr>
          </w:p>
          <w:p w14:paraId="540A26CB" w14:textId="464F2C9A" w:rsidR="005C50CD" w:rsidRPr="000B640E" w:rsidRDefault="005049A6" w:rsidP="005C50CD">
            <w:pPr>
              <w:numPr>
                <w:ilvl w:val="0"/>
                <w:numId w:val="1"/>
              </w:numPr>
              <w:overflowPunct w:val="0"/>
              <w:autoSpaceDE w:val="0"/>
              <w:autoSpaceDN w:val="0"/>
              <w:adjustRightInd w:val="0"/>
              <w:spacing w:after="0" w:line="240" w:lineRule="auto"/>
              <w:ind w:left="318" w:hanging="318"/>
              <w:jc w:val="both"/>
              <w:textAlignment w:val="baseline"/>
              <w:rPr>
                <w:rFonts w:asciiTheme="majorHAnsi" w:eastAsia="Times New Roman" w:hAnsiTheme="majorHAnsi" w:cstheme="majorHAnsi"/>
                <w:bCs/>
                <w:color w:val="000000" w:themeColor="text1"/>
                <w:sz w:val="24"/>
                <w:szCs w:val="24"/>
                <w:lang w:val="en-US" w:eastAsia="fr-FR"/>
              </w:rPr>
            </w:pPr>
            <w:r>
              <w:rPr>
                <w:rFonts w:asciiTheme="majorHAnsi" w:eastAsia="Times New Roman" w:hAnsiTheme="majorHAnsi" w:cstheme="majorHAnsi"/>
                <w:b/>
                <w:sz w:val="24"/>
                <w:szCs w:val="24"/>
                <w:lang w:val="en-US" w:eastAsia="en-GB"/>
              </w:rPr>
              <w:t>RESPONSABILIT</w:t>
            </w:r>
            <w:r w:rsidRPr="005049A6">
              <w:rPr>
                <w:rFonts w:asciiTheme="majorHAnsi" w:eastAsia="Times New Roman" w:hAnsiTheme="majorHAnsi" w:cstheme="majorHAnsi"/>
                <w:b/>
                <w:sz w:val="24"/>
                <w:szCs w:val="24"/>
                <w:lang w:val="fr-FR" w:eastAsia="en-GB"/>
              </w:rPr>
              <w:t>É</w:t>
            </w:r>
            <w:r>
              <w:rPr>
                <w:rFonts w:asciiTheme="majorHAnsi" w:eastAsia="Times New Roman" w:hAnsiTheme="majorHAnsi" w:cstheme="majorHAnsi"/>
                <w:b/>
                <w:sz w:val="24"/>
                <w:szCs w:val="24"/>
                <w:lang w:val="en-US" w:eastAsia="en-GB"/>
              </w:rPr>
              <w:t>S</w:t>
            </w:r>
          </w:p>
          <w:p w14:paraId="40B854B8" w14:textId="77777777" w:rsidR="000B640E" w:rsidRPr="003A1B31" w:rsidRDefault="000B640E" w:rsidP="000B640E">
            <w:pPr>
              <w:overflowPunct w:val="0"/>
              <w:autoSpaceDE w:val="0"/>
              <w:autoSpaceDN w:val="0"/>
              <w:adjustRightInd w:val="0"/>
              <w:spacing w:after="0" w:line="240" w:lineRule="auto"/>
              <w:ind w:left="318"/>
              <w:jc w:val="both"/>
              <w:textAlignment w:val="baseline"/>
              <w:rPr>
                <w:rFonts w:asciiTheme="majorHAnsi" w:eastAsia="Times New Roman" w:hAnsiTheme="majorHAnsi" w:cstheme="majorHAnsi"/>
                <w:bCs/>
                <w:color w:val="000000" w:themeColor="text1"/>
                <w:sz w:val="24"/>
                <w:szCs w:val="24"/>
                <w:lang w:val="en-US" w:eastAsia="fr-FR"/>
              </w:rPr>
            </w:pPr>
          </w:p>
          <w:p w14:paraId="6024EA18" w14:textId="77777777" w:rsidR="0069323C" w:rsidRPr="0069323C" w:rsidRDefault="0069323C" w:rsidP="0069323C">
            <w:pPr>
              <w:numPr>
                <w:ilvl w:val="0"/>
                <w:numId w:val="8"/>
              </w:numPr>
              <w:shd w:val="clear" w:color="auto" w:fill="FFFFFF"/>
              <w:overflowPunct w:val="0"/>
              <w:autoSpaceDE w:val="0"/>
              <w:autoSpaceDN w:val="0"/>
              <w:adjustRightInd w:val="0"/>
              <w:spacing w:after="0"/>
              <w:ind w:left="738"/>
              <w:contextualSpacing/>
              <w:jc w:val="both"/>
              <w:textAlignment w:val="baseline"/>
              <w:rPr>
                <w:rFonts w:asciiTheme="majorHAnsi" w:eastAsia="Times New Roman" w:hAnsiTheme="majorHAnsi" w:cstheme="majorHAnsi"/>
                <w:color w:val="222222"/>
                <w:sz w:val="24"/>
                <w:szCs w:val="24"/>
                <w:lang w:val="fr-FR" w:eastAsia="en-US"/>
              </w:rPr>
            </w:pPr>
            <w:r w:rsidRPr="0069323C">
              <w:rPr>
                <w:rFonts w:asciiTheme="majorHAnsi" w:eastAsia="Times New Roman" w:hAnsiTheme="majorHAnsi" w:cstheme="majorHAnsi"/>
                <w:color w:val="222222"/>
                <w:sz w:val="24"/>
                <w:szCs w:val="24"/>
                <w:lang w:val="fr-FR" w:eastAsia="en-US"/>
              </w:rPr>
              <w:t>Participer activement aux différentes études techniques, à la conception et à l’estimation des coûts des différentes interventions qui lui sont confiées par l’ingénieur route ;</w:t>
            </w:r>
          </w:p>
          <w:p w14:paraId="03357BAE" w14:textId="77777777" w:rsidR="0069323C" w:rsidRPr="0069323C" w:rsidRDefault="0069323C" w:rsidP="0069323C">
            <w:pPr>
              <w:numPr>
                <w:ilvl w:val="0"/>
                <w:numId w:val="8"/>
              </w:numPr>
              <w:shd w:val="clear" w:color="auto" w:fill="FFFFFF"/>
              <w:overflowPunct w:val="0"/>
              <w:autoSpaceDE w:val="0"/>
              <w:autoSpaceDN w:val="0"/>
              <w:adjustRightInd w:val="0"/>
              <w:spacing w:after="0"/>
              <w:ind w:left="738"/>
              <w:contextualSpacing/>
              <w:jc w:val="both"/>
              <w:textAlignment w:val="baseline"/>
              <w:rPr>
                <w:rFonts w:asciiTheme="majorHAnsi" w:eastAsia="Times New Roman" w:hAnsiTheme="majorHAnsi" w:cstheme="majorHAnsi"/>
                <w:color w:val="222222"/>
                <w:sz w:val="24"/>
                <w:szCs w:val="24"/>
                <w:lang w:val="fr-FR" w:eastAsia="en-US"/>
              </w:rPr>
            </w:pPr>
            <w:r w:rsidRPr="0069323C">
              <w:rPr>
                <w:rFonts w:asciiTheme="majorHAnsi" w:eastAsia="Times New Roman" w:hAnsiTheme="majorHAnsi" w:cstheme="majorHAnsi"/>
                <w:color w:val="222222"/>
                <w:sz w:val="24"/>
                <w:szCs w:val="24"/>
                <w:lang w:val="fr-FR" w:eastAsia="en-US"/>
              </w:rPr>
              <w:t>Gestion et organisation des équipes recrutées localement pour la construction/réhabilitation des infrastructures routières ;</w:t>
            </w:r>
          </w:p>
          <w:p w14:paraId="35D67756" w14:textId="11FA53D7" w:rsidR="0069323C" w:rsidRPr="0069323C" w:rsidRDefault="0069323C" w:rsidP="0069323C">
            <w:pPr>
              <w:numPr>
                <w:ilvl w:val="0"/>
                <w:numId w:val="8"/>
              </w:numPr>
              <w:shd w:val="clear" w:color="auto" w:fill="FFFFFF"/>
              <w:overflowPunct w:val="0"/>
              <w:autoSpaceDE w:val="0"/>
              <w:autoSpaceDN w:val="0"/>
              <w:adjustRightInd w:val="0"/>
              <w:spacing w:after="0"/>
              <w:ind w:left="738"/>
              <w:contextualSpacing/>
              <w:jc w:val="both"/>
              <w:textAlignment w:val="baseline"/>
              <w:rPr>
                <w:rFonts w:asciiTheme="majorHAnsi" w:eastAsia="Times New Roman" w:hAnsiTheme="majorHAnsi" w:cstheme="majorHAnsi"/>
                <w:color w:val="222222"/>
                <w:sz w:val="24"/>
                <w:szCs w:val="24"/>
                <w:lang w:val="fr-FR" w:eastAsia="en-US"/>
              </w:rPr>
            </w:pPr>
            <w:r w:rsidRPr="0069323C">
              <w:rPr>
                <w:rFonts w:asciiTheme="majorHAnsi" w:eastAsia="Times New Roman" w:hAnsiTheme="majorHAnsi" w:cstheme="majorHAnsi"/>
                <w:color w:val="222222"/>
                <w:sz w:val="24"/>
                <w:szCs w:val="24"/>
                <w:lang w:val="fr-FR" w:eastAsia="en-US"/>
              </w:rPr>
              <w:t>Participer à l’élaboration des plans, croquis et schémas des ouvrages d’art tels que les ponts, dalots, passages sous routes, radié, etc., nécessaires à la bonne réalisation des projets.</w:t>
            </w:r>
          </w:p>
          <w:p w14:paraId="7FACEFC3" w14:textId="77777777" w:rsidR="0069323C" w:rsidRPr="0069323C" w:rsidRDefault="0069323C" w:rsidP="0069323C">
            <w:pPr>
              <w:numPr>
                <w:ilvl w:val="0"/>
                <w:numId w:val="8"/>
              </w:numPr>
              <w:shd w:val="clear" w:color="auto" w:fill="FFFFFF"/>
              <w:overflowPunct w:val="0"/>
              <w:autoSpaceDE w:val="0"/>
              <w:autoSpaceDN w:val="0"/>
              <w:adjustRightInd w:val="0"/>
              <w:spacing w:after="0"/>
              <w:ind w:left="738"/>
              <w:contextualSpacing/>
              <w:jc w:val="both"/>
              <w:textAlignment w:val="baseline"/>
              <w:rPr>
                <w:rFonts w:asciiTheme="majorHAnsi" w:eastAsia="Times New Roman" w:hAnsiTheme="majorHAnsi" w:cstheme="majorHAnsi"/>
                <w:color w:val="222222"/>
                <w:sz w:val="24"/>
                <w:szCs w:val="24"/>
                <w:lang w:val="fr-FR" w:eastAsia="en-US"/>
              </w:rPr>
            </w:pPr>
            <w:r w:rsidRPr="0069323C">
              <w:rPr>
                <w:rFonts w:asciiTheme="majorHAnsi" w:eastAsia="Times New Roman" w:hAnsiTheme="majorHAnsi" w:cstheme="majorHAnsi"/>
                <w:color w:val="222222"/>
                <w:sz w:val="24"/>
                <w:szCs w:val="24"/>
                <w:lang w:val="fr-FR" w:eastAsia="en-US"/>
              </w:rPr>
              <w:t>Assurer le respect des directives ou indications techniques données par l’Ingénieur Route. Veille au respect des normes techniques et règlements en vigueur en RDC.</w:t>
            </w:r>
          </w:p>
          <w:p w14:paraId="287714A9" w14:textId="77777777" w:rsidR="0069323C" w:rsidRPr="0069323C" w:rsidRDefault="0069323C" w:rsidP="0069323C">
            <w:pPr>
              <w:numPr>
                <w:ilvl w:val="0"/>
                <w:numId w:val="8"/>
              </w:numPr>
              <w:shd w:val="clear" w:color="auto" w:fill="FFFFFF"/>
              <w:overflowPunct w:val="0"/>
              <w:autoSpaceDE w:val="0"/>
              <w:autoSpaceDN w:val="0"/>
              <w:adjustRightInd w:val="0"/>
              <w:spacing w:after="0"/>
              <w:ind w:left="738"/>
              <w:contextualSpacing/>
              <w:jc w:val="both"/>
              <w:textAlignment w:val="baseline"/>
              <w:rPr>
                <w:rFonts w:asciiTheme="majorHAnsi" w:eastAsia="Times New Roman" w:hAnsiTheme="majorHAnsi" w:cstheme="majorHAnsi"/>
                <w:color w:val="222222"/>
                <w:sz w:val="24"/>
                <w:szCs w:val="24"/>
                <w:lang w:val="fr-FR" w:eastAsia="en-US"/>
              </w:rPr>
            </w:pPr>
            <w:r w:rsidRPr="0069323C">
              <w:rPr>
                <w:rFonts w:asciiTheme="majorHAnsi" w:eastAsia="Times New Roman" w:hAnsiTheme="majorHAnsi" w:cstheme="majorHAnsi"/>
                <w:color w:val="222222"/>
                <w:sz w:val="24"/>
                <w:szCs w:val="24"/>
                <w:lang w:val="fr-FR" w:eastAsia="en-US"/>
              </w:rPr>
              <w:t>Élaborer le plan de formation et forme les comités locaux d’entretien routier sur des aspects techniques de la route et de la gestion des matériels.</w:t>
            </w:r>
          </w:p>
          <w:p w14:paraId="7B6064F1" w14:textId="77777777" w:rsidR="0069323C" w:rsidRPr="0069323C" w:rsidRDefault="0069323C" w:rsidP="0069323C">
            <w:pPr>
              <w:numPr>
                <w:ilvl w:val="0"/>
                <w:numId w:val="8"/>
              </w:numPr>
              <w:shd w:val="clear" w:color="auto" w:fill="FFFFFF"/>
              <w:overflowPunct w:val="0"/>
              <w:autoSpaceDE w:val="0"/>
              <w:autoSpaceDN w:val="0"/>
              <w:adjustRightInd w:val="0"/>
              <w:spacing w:after="0"/>
              <w:ind w:left="738"/>
              <w:contextualSpacing/>
              <w:jc w:val="both"/>
              <w:textAlignment w:val="baseline"/>
              <w:rPr>
                <w:rFonts w:asciiTheme="majorHAnsi" w:eastAsia="Times New Roman" w:hAnsiTheme="majorHAnsi" w:cstheme="majorHAnsi"/>
                <w:color w:val="222222"/>
                <w:sz w:val="24"/>
                <w:szCs w:val="24"/>
                <w:lang w:val="fr-FR" w:eastAsia="en-US"/>
              </w:rPr>
            </w:pPr>
            <w:r w:rsidRPr="0069323C">
              <w:rPr>
                <w:rFonts w:asciiTheme="majorHAnsi" w:eastAsia="Times New Roman" w:hAnsiTheme="majorHAnsi" w:cstheme="majorHAnsi"/>
                <w:color w:val="222222"/>
                <w:sz w:val="24"/>
                <w:szCs w:val="24"/>
                <w:lang w:val="fr-FR" w:eastAsia="en-US"/>
              </w:rPr>
              <w:t>Suivre régulièrement les chantiers et élabore des documents de contrôle des travaux et de paiement des prestataires, contractants ou journaliers.</w:t>
            </w:r>
          </w:p>
          <w:p w14:paraId="3C0D71AE" w14:textId="77777777" w:rsidR="0069323C" w:rsidRPr="0069323C" w:rsidRDefault="0069323C" w:rsidP="0069323C">
            <w:pPr>
              <w:numPr>
                <w:ilvl w:val="0"/>
                <w:numId w:val="8"/>
              </w:numPr>
              <w:shd w:val="clear" w:color="auto" w:fill="FFFFFF"/>
              <w:overflowPunct w:val="0"/>
              <w:autoSpaceDE w:val="0"/>
              <w:autoSpaceDN w:val="0"/>
              <w:adjustRightInd w:val="0"/>
              <w:spacing w:after="0"/>
              <w:ind w:left="738"/>
              <w:contextualSpacing/>
              <w:jc w:val="both"/>
              <w:textAlignment w:val="baseline"/>
              <w:rPr>
                <w:rFonts w:asciiTheme="majorHAnsi" w:eastAsia="Times New Roman" w:hAnsiTheme="majorHAnsi" w:cstheme="majorHAnsi"/>
                <w:color w:val="222222"/>
                <w:sz w:val="24"/>
                <w:szCs w:val="24"/>
                <w:lang w:val="fr-FR" w:eastAsia="en-US"/>
              </w:rPr>
            </w:pPr>
            <w:r w:rsidRPr="0069323C">
              <w:rPr>
                <w:rFonts w:asciiTheme="majorHAnsi" w:eastAsia="Times New Roman" w:hAnsiTheme="majorHAnsi" w:cstheme="majorHAnsi"/>
                <w:color w:val="222222"/>
                <w:sz w:val="24"/>
                <w:szCs w:val="24"/>
                <w:lang w:val="fr-FR" w:eastAsia="en-US"/>
              </w:rPr>
              <w:t>Établir un planning des travaux pour les différents chantiers mis en œuvre sous sa responsabilité.</w:t>
            </w:r>
          </w:p>
          <w:p w14:paraId="6ACEEB10" w14:textId="77777777" w:rsidR="0069323C" w:rsidRPr="0069323C" w:rsidRDefault="0069323C" w:rsidP="0069323C">
            <w:pPr>
              <w:numPr>
                <w:ilvl w:val="0"/>
                <w:numId w:val="8"/>
              </w:numPr>
              <w:shd w:val="clear" w:color="auto" w:fill="FFFFFF"/>
              <w:overflowPunct w:val="0"/>
              <w:autoSpaceDE w:val="0"/>
              <w:autoSpaceDN w:val="0"/>
              <w:adjustRightInd w:val="0"/>
              <w:spacing w:after="0"/>
              <w:ind w:left="738"/>
              <w:contextualSpacing/>
              <w:jc w:val="both"/>
              <w:textAlignment w:val="baseline"/>
              <w:rPr>
                <w:rFonts w:asciiTheme="majorHAnsi" w:eastAsia="Times New Roman" w:hAnsiTheme="majorHAnsi" w:cstheme="majorHAnsi"/>
                <w:color w:val="222222"/>
                <w:sz w:val="24"/>
                <w:szCs w:val="24"/>
                <w:lang w:val="fr-FR" w:eastAsia="en-US"/>
              </w:rPr>
            </w:pPr>
            <w:r w:rsidRPr="0069323C">
              <w:rPr>
                <w:rFonts w:asciiTheme="majorHAnsi" w:eastAsia="Times New Roman" w:hAnsiTheme="majorHAnsi" w:cstheme="majorHAnsi"/>
                <w:color w:val="222222"/>
                <w:sz w:val="24"/>
                <w:szCs w:val="24"/>
                <w:lang w:val="fr-FR" w:eastAsia="en-US"/>
              </w:rPr>
              <w:t>Rédiger les rapports hebdomadaires et mensuels qu’il transmet à son supérieur hiérarchique et participe à l’élaboration de tout autre rapport non mentionné.</w:t>
            </w:r>
          </w:p>
          <w:p w14:paraId="1F1CB043" w14:textId="77777777" w:rsidR="0069323C" w:rsidRPr="0069323C" w:rsidRDefault="0069323C" w:rsidP="0069323C">
            <w:pPr>
              <w:numPr>
                <w:ilvl w:val="0"/>
                <w:numId w:val="8"/>
              </w:numPr>
              <w:shd w:val="clear" w:color="auto" w:fill="FFFFFF"/>
              <w:overflowPunct w:val="0"/>
              <w:autoSpaceDE w:val="0"/>
              <w:autoSpaceDN w:val="0"/>
              <w:adjustRightInd w:val="0"/>
              <w:spacing w:after="0"/>
              <w:ind w:left="738"/>
              <w:contextualSpacing/>
              <w:jc w:val="both"/>
              <w:textAlignment w:val="baseline"/>
              <w:rPr>
                <w:rFonts w:asciiTheme="majorHAnsi" w:eastAsia="Times New Roman" w:hAnsiTheme="majorHAnsi" w:cstheme="majorHAnsi"/>
                <w:color w:val="222222"/>
                <w:sz w:val="24"/>
                <w:szCs w:val="24"/>
                <w:lang w:val="fr-FR" w:eastAsia="en-US"/>
              </w:rPr>
            </w:pPr>
            <w:r w:rsidRPr="0069323C">
              <w:rPr>
                <w:rFonts w:asciiTheme="majorHAnsi" w:eastAsia="Times New Roman" w:hAnsiTheme="majorHAnsi" w:cstheme="majorHAnsi"/>
                <w:color w:val="222222"/>
                <w:sz w:val="24"/>
                <w:szCs w:val="24"/>
                <w:lang w:val="fr-FR" w:eastAsia="en-US"/>
              </w:rPr>
              <w:t>En consultation avec l’ingénieur Route, planifie les activités hebdomadaires et mensuelles du projet et s’assure du respect du planning.</w:t>
            </w:r>
          </w:p>
          <w:p w14:paraId="2AA2C01A" w14:textId="77777777" w:rsidR="0069323C" w:rsidRPr="0069323C" w:rsidRDefault="0069323C" w:rsidP="0069323C">
            <w:pPr>
              <w:numPr>
                <w:ilvl w:val="0"/>
                <w:numId w:val="8"/>
              </w:numPr>
              <w:shd w:val="clear" w:color="auto" w:fill="FFFFFF"/>
              <w:overflowPunct w:val="0"/>
              <w:autoSpaceDE w:val="0"/>
              <w:autoSpaceDN w:val="0"/>
              <w:adjustRightInd w:val="0"/>
              <w:spacing w:after="0"/>
              <w:ind w:left="738"/>
              <w:contextualSpacing/>
              <w:jc w:val="both"/>
              <w:textAlignment w:val="baseline"/>
              <w:rPr>
                <w:rFonts w:asciiTheme="majorHAnsi" w:eastAsia="Times New Roman" w:hAnsiTheme="majorHAnsi" w:cstheme="majorHAnsi"/>
                <w:color w:val="222222"/>
                <w:sz w:val="24"/>
                <w:szCs w:val="24"/>
                <w:lang w:val="fr-FR" w:eastAsia="en-US"/>
              </w:rPr>
            </w:pPr>
            <w:r w:rsidRPr="0069323C">
              <w:rPr>
                <w:rFonts w:asciiTheme="majorHAnsi" w:eastAsia="Times New Roman" w:hAnsiTheme="majorHAnsi" w:cstheme="majorHAnsi"/>
                <w:color w:val="222222"/>
                <w:sz w:val="24"/>
                <w:szCs w:val="24"/>
                <w:lang w:val="fr-FR" w:eastAsia="en-US"/>
              </w:rPr>
              <w:t>Superviser et contrôler les commandes et les livraisons (conformité de la qualité des matériaux tels que la granulométrie des matériaux, le type, etc.) et des quantités livrées avec les documents de livraison.</w:t>
            </w:r>
          </w:p>
          <w:p w14:paraId="40B05D0B" w14:textId="77777777" w:rsidR="0069323C" w:rsidRPr="0069323C" w:rsidRDefault="0069323C" w:rsidP="0069323C">
            <w:pPr>
              <w:numPr>
                <w:ilvl w:val="0"/>
                <w:numId w:val="8"/>
              </w:numPr>
              <w:shd w:val="clear" w:color="auto" w:fill="FFFFFF"/>
              <w:overflowPunct w:val="0"/>
              <w:autoSpaceDE w:val="0"/>
              <w:autoSpaceDN w:val="0"/>
              <w:adjustRightInd w:val="0"/>
              <w:spacing w:after="0"/>
              <w:ind w:left="738"/>
              <w:contextualSpacing/>
              <w:jc w:val="both"/>
              <w:textAlignment w:val="baseline"/>
              <w:rPr>
                <w:rFonts w:asciiTheme="majorHAnsi" w:eastAsia="Times New Roman" w:hAnsiTheme="majorHAnsi" w:cstheme="majorHAnsi"/>
                <w:color w:val="222222"/>
                <w:sz w:val="24"/>
                <w:szCs w:val="24"/>
                <w:lang w:val="fr-FR" w:eastAsia="en-US"/>
              </w:rPr>
            </w:pPr>
            <w:r w:rsidRPr="0069323C">
              <w:rPr>
                <w:rFonts w:asciiTheme="majorHAnsi" w:eastAsia="Times New Roman" w:hAnsiTheme="majorHAnsi" w:cstheme="majorHAnsi"/>
                <w:color w:val="222222"/>
                <w:sz w:val="24"/>
                <w:szCs w:val="24"/>
                <w:lang w:val="fr-FR" w:eastAsia="en-US"/>
              </w:rPr>
              <w:t>Elaborer le plan logistique d'approvisionnement des chantiers en matériels/matériaux de construction ;</w:t>
            </w:r>
          </w:p>
          <w:p w14:paraId="48EE404B" w14:textId="77777777" w:rsidR="0069323C" w:rsidRPr="0069323C" w:rsidRDefault="0069323C" w:rsidP="0069323C">
            <w:pPr>
              <w:numPr>
                <w:ilvl w:val="0"/>
                <w:numId w:val="8"/>
              </w:numPr>
              <w:shd w:val="clear" w:color="auto" w:fill="FFFFFF"/>
              <w:overflowPunct w:val="0"/>
              <w:autoSpaceDE w:val="0"/>
              <w:autoSpaceDN w:val="0"/>
              <w:adjustRightInd w:val="0"/>
              <w:spacing w:after="0"/>
              <w:ind w:left="738"/>
              <w:contextualSpacing/>
              <w:jc w:val="both"/>
              <w:textAlignment w:val="baseline"/>
              <w:rPr>
                <w:rFonts w:asciiTheme="majorHAnsi" w:eastAsia="Times New Roman" w:hAnsiTheme="majorHAnsi" w:cstheme="majorHAnsi"/>
                <w:color w:val="222222"/>
                <w:sz w:val="24"/>
                <w:szCs w:val="24"/>
                <w:lang w:val="fr-FR" w:eastAsia="en-US"/>
              </w:rPr>
            </w:pPr>
            <w:r w:rsidRPr="0069323C">
              <w:rPr>
                <w:rFonts w:asciiTheme="majorHAnsi" w:eastAsia="Times New Roman" w:hAnsiTheme="majorHAnsi" w:cstheme="majorHAnsi"/>
                <w:color w:val="222222"/>
                <w:sz w:val="24"/>
                <w:szCs w:val="24"/>
                <w:lang w:val="fr-FR" w:eastAsia="en-US"/>
              </w:rPr>
              <w:t>Organisation et gestion et planning des activités de rémunération des équipes sur la route ;</w:t>
            </w:r>
          </w:p>
          <w:p w14:paraId="77255A27" w14:textId="77777777" w:rsidR="0069323C" w:rsidRPr="0069323C" w:rsidRDefault="0069323C" w:rsidP="0069323C">
            <w:pPr>
              <w:numPr>
                <w:ilvl w:val="0"/>
                <w:numId w:val="8"/>
              </w:numPr>
              <w:shd w:val="clear" w:color="auto" w:fill="FFFFFF"/>
              <w:overflowPunct w:val="0"/>
              <w:autoSpaceDE w:val="0"/>
              <w:autoSpaceDN w:val="0"/>
              <w:adjustRightInd w:val="0"/>
              <w:spacing w:after="0"/>
              <w:ind w:left="738"/>
              <w:contextualSpacing/>
              <w:jc w:val="both"/>
              <w:textAlignment w:val="baseline"/>
              <w:rPr>
                <w:rFonts w:asciiTheme="majorHAnsi" w:eastAsia="Times New Roman" w:hAnsiTheme="majorHAnsi" w:cstheme="majorHAnsi"/>
                <w:color w:val="222222"/>
                <w:sz w:val="24"/>
                <w:szCs w:val="24"/>
                <w:lang w:val="fr-FR" w:eastAsia="en-US"/>
              </w:rPr>
            </w:pPr>
            <w:r w:rsidRPr="0069323C">
              <w:rPr>
                <w:rFonts w:asciiTheme="majorHAnsi" w:eastAsia="Times New Roman" w:hAnsiTheme="majorHAnsi" w:cstheme="majorHAnsi"/>
                <w:color w:val="222222"/>
                <w:sz w:val="24"/>
                <w:szCs w:val="24"/>
                <w:lang w:val="fr-FR" w:eastAsia="en-US"/>
              </w:rPr>
              <w:t>Assurer l’encadrement chefs de chantier sur la route.</w:t>
            </w:r>
          </w:p>
          <w:p w14:paraId="6F00935C" w14:textId="77777777" w:rsidR="0069323C" w:rsidRPr="0069323C" w:rsidRDefault="0069323C" w:rsidP="0069323C">
            <w:pPr>
              <w:numPr>
                <w:ilvl w:val="0"/>
                <w:numId w:val="8"/>
              </w:numPr>
              <w:shd w:val="clear" w:color="auto" w:fill="FFFFFF"/>
              <w:overflowPunct w:val="0"/>
              <w:autoSpaceDE w:val="0"/>
              <w:autoSpaceDN w:val="0"/>
              <w:adjustRightInd w:val="0"/>
              <w:spacing w:after="0"/>
              <w:ind w:left="738"/>
              <w:contextualSpacing/>
              <w:jc w:val="both"/>
              <w:textAlignment w:val="baseline"/>
              <w:rPr>
                <w:rFonts w:asciiTheme="majorHAnsi" w:eastAsia="Times New Roman" w:hAnsiTheme="majorHAnsi" w:cstheme="majorHAnsi"/>
                <w:color w:val="222222"/>
                <w:sz w:val="24"/>
                <w:szCs w:val="24"/>
                <w:lang w:val="fr-FR" w:eastAsia="en-US"/>
              </w:rPr>
            </w:pPr>
            <w:r w:rsidRPr="0069323C">
              <w:rPr>
                <w:rFonts w:asciiTheme="majorHAnsi" w:eastAsia="Times New Roman" w:hAnsiTheme="majorHAnsi" w:cstheme="majorHAnsi"/>
                <w:color w:val="222222"/>
                <w:sz w:val="24"/>
                <w:szCs w:val="24"/>
                <w:lang w:val="fr-FR" w:eastAsia="en-US"/>
              </w:rPr>
              <w:t>Assurer les relations de travail saines et participe à la résolution de tout conflit à l’intérieur des équipes de chantier ou avec la communauté.</w:t>
            </w:r>
          </w:p>
          <w:p w14:paraId="6FE25F65" w14:textId="50A29E03" w:rsidR="00652342" w:rsidRPr="007A5281" w:rsidRDefault="0069323C" w:rsidP="0069323C">
            <w:pPr>
              <w:numPr>
                <w:ilvl w:val="0"/>
                <w:numId w:val="8"/>
              </w:numPr>
              <w:suppressAutoHyphens/>
              <w:overflowPunct w:val="0"/>
              <w:autoSpaceDE w:val="0"/>
              <w:autoSpaceDN w:val="0"/>
              <w:adjustRightInd w:val="0"/>
              <w:spacing w:after="0"/>
              <w:ind w:left="738"/>
              <w:textAlignment w:val="baseline"/>
              <w:rPr>
                <w:rFonts w:asciiTheme="majorHAnsi" w:eastAsia="Times New Roman" w:hAnsiTheme="majorHAnsi" w:cstheme="majorHAnsi"/>
                <w:b/>
                <w:sz w:val="24"/>
                <w:szCs w:val="24"/>
                <w:lang w:val="fr-FR" w:eastAsia="ar-SA"/>
              </w:rPr>
            </w:pPr>
            <w:r w:rsidRPr="0069323C">
              <w:rPr>
                <w:rFonts w:asciiTheme="majorHAnsi" w:eastAsia="Times New Roman" w:hAnsiTheme="majorHAnsi" w:cstheme="majorHAnsi"/>
                <w:color w:val="222222"/>
                <w:sz w:val="24"/>
                <w:szCs w:val="24"/>
                <w:lang w:val="fr-FR" w:eastAsia="en-US"/>
              </w:rPr>
              <w:t>Veiller à la sécurité du staff et des personnels de chantier et organise un plan d’évacuation des ceux-ci ainsi que du matérie</w:t>
            </w:r>
            <w:r>
              <w:rPr>
                <w:rFonts w:asciiTheme="majorHAnsi" w:eastAsia="Times New Roman" w:hAnsiTheme="majorHAnsi" w:cstheme="majorHAnsi"/>
                <w:color w:val="222222"/>
                <w:sz w:val="24"/>
                <w:szCs w:val="24"/>
                <w:lang w:val="fr-FR" w:eastAsia="en-US"/>
              </w:rPr>
              <w:t>l en cas d’incident sécuritaire</w:t>
            </w:r>
            <w:r w:rsidR="00652342" w:rsidRPr="00652342">
              <w:rPr>
                <w:rFonts w:asciiTheme="majorHAnsi" w:eastAsia="Times New Roman" w:hAnsiTheme="majorHAnsi" w:cstheme="majorHAnsi"/>
                <w:color w:val="222222"/>
                <w:sz w:val="24"/>
                <w:szCs w:val="24"/>
                <w:lang w:val="fr-FR" w:eastAsia="en-US"/>
              </w:rPr>
              <w:t>.</w:t>
            </w:r>
          </w:p>
          <w:p w14:paraId="72C0436E" w14:textId="4BC3BA95" w:rsidR="007A5281" w:rsidRDefault="007A5281" w:rsidP="007A5281">
            <w:pPr>
              <w:suppressAutoHyphens/>
              <w:overflowPunct w:val="0"/>
              <w:autoSpaceDE w:val="0"/>
              <w:autoSpaceDN w:val="0"/>
              <w:adjustRightInd w:val="0"/>
              <w:spacing w:after="0"/>
              <w:textAlignment w:val="baseline"/>
              <w:rPr>
                <w:rFonts w:asciiTheme="majorHAnsi" w:eastAsia="Times New Roman" w:hAnsiTheme="majorHAnsi" w:cstheme="majorHAnsi"/>
                <w:color w:val="222222"/>
                <w:sz w:val="24"/>
                <w:szCs w:val="24"/>
                <w:lang w:val="fr-FR" w:eastAsia="en-US"/>
              </w:rPr>
            </w:pPr>
          </w:p>
          <w:p w14:paraId="19D1239B" w14:textId="0BC99811" w:rsidR="007A5281" w:rsidRDefault="007A5281" w:rsidP="007A5281">
            <w:pPr>
              <w:suppressAutoHyphens/>
              <w:overflowPunct w:val="0"/>
              <w:autoSpaceDE w:val="0"/>
              <w:autoSpaceDN w:val="0"/>
              <w:adjustRightInd w:val="0"/>
              <w:spacing w:after="0"/>
              <w:textAlignment w:val="baseline"/>
              <w:rPr>
                <w:rFonts w:asciiTheme="majorHAnsi" w:eastAsia="Times New Roman" w:hAnsiTheme="majorHAnsi" w:cstheme="majorHAnsi"/>
                <w:color w:val="222222"/>
                <w:sz w:val="24"/>
                <w:szCs w:val="24"/>
                <w:lang w:val="fr-FR" w:eastAsia="en-US"/>
              </w:rPr>
            </w:pPr>
          </w:p>
          <w:p w14:paraId="4FDB8D01" w14:textId="06ACCC36" w:rsidR="007A5281" w:rsidRDefault="007A5281" w:rsidP="007A5281">
            <w:pPr>
              <w:suppressAutoHyphens/>
              <w:overflowPunct w:val="0"/>
              <w:autoSpaceDE w:val="0"/>
              <w:autoSpaceDN w:val="0"/>
              <w:adjustRightInd w:val="0"/>
              <w:spacing w:after="0"/>
              <w:textAlignment w:val="baseline"/>
              <w:rPr>
                <w:rFonts w:asciiTheme="majorHAnsi" w:eastAsia="Times New Roman" w:hAnsiTheme="majorHAnsi" w:cstheme="majorHAnsi"/>
                <w:color w:val="222222"/>
                <w:sz w:val="24"/>
                <w:szCs w:val="24"/>
                <w:lang w:val="fr-FR" w:eastAsia="en-US"/>
              </w:rPr>
            </w:pPr>
          </w:p>
          <w:p w14:paraId="2E22EDD6" w14:textId="5C6F5BEE" w:rsidR="007A5281" w:rsidRDefault="007A5281" w:rsidP="007A5281">
            <w:pPr>
              <w:suppressAutoHyphens/>
              <w:overflowPunct w:val="0"/>
              <w:autoSpaceDE w:val="0"/>
              <w:autoSpaceDN w:val="0"/>
              <w:adjustRightInd w:val="0"/>
              <w:spacing w:after="0"/>
              <w:textAlignment w:val="baseline"/>
              <w:rPr>
                <w:rFonts w:asciiTheme="majorHAnsi" w:eastAsia="Times New Roman" w:hAnsiTheme="majorHAnsi" w:cstheme="majorHAnsi"/>
                <w:color w:val="222222"/>
                <w:sz w:val="24"/>
                <w:szCs w:val="24"/>
                <w:lang w:val="fr-FR" w:eastAsia="en-US"/>
              </w:rPr>
            </w:pPr>
          </w:p>
          <w:p w14:paraId="37269F4A" w14:textId="77777777" w:rsidR="007A5281" w:rsidRPr="00652342" w:rsidRDefault="007A5281" w:rsidP="007A5281">
            <w:pPr>
              <w:suppressAutoHyphens/>
              <w:overflowPunct w:val="0"/>
              <w:autoSpaceDE w:val="0"/>
              <w:autoSpaceDN w:val="0"/>
              <w:adjustRightInd w:val="0"/>
              <w:spacing w:after="0"/>
              <w:textAlignment w:val="baseline"/>
              <w:rPr>
                <w:rFonts w:asciiTheme="majorHAnsi" w:eastAsia="Times New Roman" w:hAnsiTheme="majorHAnsi" w:cstheme="majorHAnsi"/>
                <w:b/>
                <w:sz w:val="24"/>
                <w:szCs w:val="24"/>
                <w:lang w:val="fr-FR" w:eastAsia="ar-SA"/>
              </w:rPr>
            </w:pPr>
          </w:p>
          <w:p w14:paraId="090A7F24" w14:textId="4FA2236D" w:rsidR="00D73812" w:rsidRPr="003A1B31" w:rsidRDefault="001129C4" w:rsidP="00652342">
            <w:pPr>
              <w:suppressAutoHyphens/>
              <w:overflowPunct w:val="0"/>
              <w:autoSpaceDE w:val="0"/>
              <w:autoSpaceDN w:val="0"/>
              <w:adjustRightInd w:val="0"/>
              <w:spacing w:after="0"/>
              <w:ind w:left="738"/>
              <w:textAlignment w:val="baseline"/>
              <w:rPr>
                <w:rFonts w:asciiTheme="majorHAnsi" w:eastAsia="Times New Roman" w:hAnsiTheme="majorHAnsi" w:cstheme="majorHAnsi"/>
                <w:color w:val="000000"/>
                <w:sz w:val="24"/>
                <w:szCs w:val="24"/>
                <w:lang w:val="fr-FR" w:eastAsia="ar-SA"/>
              </w:rPr>
            </w:pPr>
            <w:r w:rsidRPr="001129C4">
              <w:rPr>
                <w:rFonts w:asciiTheme="majorHAnsi" w:eastAsia="Times New Roman" w:hAnsiTheme="majorHAnsi" w:cstheme="majorHAnsi"/>
                <w:color w:val="000000"/>
                <w:sz w:val="24"/>
                <w:szCs w:val="24"/>
                <w:lang w:val="fr-FR" w:eastAsia="ar-SA"/>
              </w:rPr>
              <w:t xml:space="preserve"> </w:t>
            </w:r>
          </w:p>
        </w:tc>
      </w:tr>
      <w:tr w:rsidR="00226C20" w:rsidRPr="000C3378" w14:paraId="72DD32AF" w14:textId="77777777" w:rsidTr="0064799E">
        <w:trPr>
          <w:trHeight w:val="180"/>
          <w:jc w:val="center"/>
        </w:trPr>
        <w:tc>
          <w:tcPr>
            <w:tcW w:w="11018" w:type="dxa"/>
          </w:tcPr>
          <w:p w14:paraId="0CF5ECB6" w14:textId="77777777" w:rsidR="000B4B00" w:rsidRPr="000B4B00" w:rsidRDefault="000B4B00" w:rsidP="003A1B31">
            <w:pPr>
              <w:overflowPunct w:val="0"/>
              <w:autoSpaceDE w:val="0"/>
              <w:autoSpaceDN w:val="0"/>
              <w:adjustRightInd w:val="0"/>
              <w:spacing w:after="0" w:line="240" w:lineRule="auto"/>
              <w:jc w:val="both"/>
              <w:textAlignment w:val="baseline"/>
              <w:rPr>
                <w:rFonts w:asciiTheme="majorHAnsi" w:eastAsia="Times New Roman" w:hAnsiTheme="majorHAnsi" w:cstheme="majorHAnsi"/>
                <w:b/>
                <w:bCs/>
                <w:color w:val="000000" w:themeColor="text1"/>
                <w:sz w:val="24"/>
                <w:szCs w:val="24"/>
                <w:lang w:val="fr-FR" w:eastAsia="fr-FR"/>
              </w:rPr>
            </w:pPr>
          </w:p>
          <w:p w14:paraId="20D2ABAD" w14:textId="1EC6A86E" w:rsidR="00536425" w:rsidRPr="00AB2DAA" w:rsidRDefault="00536425" w:rsidP="000A32B0">
            <w:pPr>
              <w:numPr>
                <w:ilvl w:val="0"/>
                <w:numId w:val="1"/>
              </w:numPr>
              <w:overflowPunct w:val="0"/>
              <w:autoSpaceDE w:val="0"/>
              <w:autoSpaceDN w:val="0"/>
              <w:adjustRightInd w:val="0"/>
              <w:spacing w:after="0" w:line="240" w:lineRule="auto"/>
              <w:ind w:left="318" w:hanging="318"/>
              <w:jc w:val="both"/>
              <w:textAlignment w:val="baseline"/>
              <w:rPr>
                <w:rFonts w:asciiTheme="majorHAnsi" w:eastAsia="Times New Roman" w:hAnsiTheme="majorHAnsi" w:cstheme="majorHAnsi"/>
                <w:b/>
                <w:bCs/>
                <w:color w:val="000000" w:themeColor="text1"/>
                <w:sz w:val="24"/>
                <w:szCs w:val="24"/>
                <w:lang w:val="fr-FR" w:eastAsia="fr-FR"/>
              </w:rPr>
            </w:pPr>
            <w:r w:rsidRPr="00AB2DAA">
              <w:rPr>
                <w:rFonts w:asciiTheme="majorHAnsi" w:eastAsia="Times New Roman" w:hAnsiTheme="majorHAnsi" w:cstheme="majorHAnsi"/>
                <w:b/>
                <w:sz w:val="24"/>
                <w:szCs w:val="24"/>
                <w:lang w:val="fr-FR" w:eastAsia="en-GB"/>
              </w:rPr>
              <w:t xml:space="preserve">PROFIL – EXIGENCE ET QUALIFICATION DU POSTE </w:t>
            </w:r>
          </w:p>
          <w:p w14:paraId="303D666A" w14:textId="77777777" w:rsidR="003A1B31" w:rsidRDefault="003A1B31" w:rsidP="00DA17BE">
            <w:pPr>
              <w:suppressAutoHyphens/>
              <w:overflowPunct w:val="0"/>
              <w:autoSpaceDE w:val="0"/>
              <w:autoSpaceDN w:val="0"/>
              <w:adjustRightInd w:val="0"/>
              <w:spacing w:after="0"/>
              <w:textAlignment w:val="baseline"/>
              <w:rPr>
                <w:rFonts w:asciiTheme="majorHAnsi" w:eastAsia="Times New Roman" w:hAnsiTheme="majorHAnsi" w:cstheme="majorHAnsi"/>
                <w:sz w:val="24"/>
                <w:szCs w:val="24"/>
                <w:lang w:val="fr-FR"/>
              </w:rPr>
            </w:pPr>
          </w:p>
          <w:p w14:paraId="2AC2F2AB" w14:textId="77777777" w:rsidR="004E58BF" w:rsidRPr="004E58BF" w:rsidRDefault="004E58BF" w:rsidP="004E58BF">
            <w:pPr>
              <w:pStyle w:val="ListParagraph"/>
              <w:numPr>
                <w:ilvl w:val="0"/>
                <w:numId w:val="10"/>
              </w:numPr>
              <w:suppressAutoHyphens/>
              <w:overflowPunct w:val="0"/>
              <w:autoSpaceDE w:val="0"/>
              <w:autoSpaceDN w:val="0"/>
              <w:adjustRightInd w:val="0"/>
              <w:spacing w:after="0"/>
              <w:textAlignment w:val="baseline"/>
              <w:rPr>
                <w:rFonts w:asciiTheme="majorHAnsi" w:eastAsia="Times New Roman" w:hAnsiTheme="majorHAnsi" w:cstheme="majorHAnsi"/>
                <w:sz w:val="24"/>
                <w:szCs w:val="24"/>
              </w:rPr>
            </w:pPr>
            <w:r w:rsidRPr="000B640E">
              <w:rPr>
                <w:rFonts w:asciiTheme="majorHAnsi" w:eastAsia="Times New Roman" w:hAnsiTheme="majorHAnsi" w:cstheme="majorHAnsi"/>
                <w:b/>
                <w:sz w:val="24"/>
                <w:szCs w:val="24"/>
              </w:rPr>
              <w:t>Formation en Génie Civil</w:t>
            </w:r>
            <w:r w:rsidRPr="004E58BF">
              <w:rPr>
                <w:rFonts w:asciiTheme="majorHAnsi" w:eastAsia="Times New Roman" w:hAnsiTheme="majorHAnsi" w:cstheme="majorHAnsi"/>
                <w:sz w:val="24"/>
                <w:szCs w:val="24"/>
              </w:rPr>
              <w:t xml:space="preserve"> : Être titulaire d’un diplôme en génie civil, en structures et ouvrages d’art ou travaux publics.</w:t>
            </w:r>
          </w:p>
          <w:p w14:paraId="13E45AE6" w14:textId="77777777" w:rsidR="004E58BF" w:rsidRPr="004E58BF" w:rsidRDefault="004E58BF" w:rsidP="004E58BF">
            <w:pPr>
              <w:pStyle w:val="ListParagraph"/>
              <w:numPr>
                <w:ilvl w:val="0"/>
                <w:numId w:val="10"/>
              </w:numPr>
              <w:suppressAutoHyphens/>
              <w:overflowPunct w:val="0"/>
              <w:autoSpaceDE w:val="0"/>
              <w:autoSpaceDN w:val="0"/>
              <w:adjustRightInd w:val="0"/>
              <w:spacing w:after="0"/>
              <w:textAlignment w:val="baseline"/>
              <w:rPr>
                <w:rFonts w:asciiTheme="majorHAnsi" w:eastAsia="Times New Roman" w:hAnsiTheme="majorHAnsi" w:cstheme="majorHAnsi"/>
                <w:sz w:val="24"/>
                <w:szCs w:val="24"/>
              </w:rPr>
            </w:pPr>
            <w:r w:rsidRPr="000B640E">
              <w:rPr>
                <w:rFonts w:asciiTheme="majorHAnsi" w:eastAsia="Times New Roman" w:hAnsiTheme="majorHAnsi" w:cstheme="majorHAnsi"/>
                <w:b/>
                <w:sz w:val="24"/>
                <w:szCs w:val="24"/>
              </w:rPr>
              <w:t>Expérience en Construction et Réhabilitation</w:t>
            </w:r>
            <w:r w:rsidRPr="004E58BF">
              <w:rPr>
                <w:rFonts w:asciiTheme="majorHAnsi" w:eastAsia="Times New Roman" w:hAnsiTheme="majorHAnsi" w:cstheme="majorHAnsi"/>
                <w:sz w:val="24"/>
                <w:szCs w:val="24"/>
              </w:rPr>
              <w:t xml:space="preserve"> : Expérience significative dans la mise en œuvre, l’exécution et le contrôle d’activités de construction et de réhabilitation. L’approche HIMO (Haute Intensité de Main-d’œuvre) est un atout.</w:t>
            </w:r>
          </w:p>
          <w:p w14:paraId="3A7FD5B0" w14:textId="77777777" w:rsidR="004E58BF" w:rsidRPr="004E58BF" w:rsidRDefault="004E58BF" w:rsidP="004E58BF">
            <w:pPr>
              <w:pStyle w:val="ListParagraph"/>
              <w:numPr>
                <w:ilvl w:val="0"/>
                <w:numId w:val="10"/>
              </w:numPr>
              <w:suppressAutoHyphens/>
              <w:overflowPunct w:val="0"/>
              <w:autoSpaceDE w:val="0"/>
              <w:autoSpaceDN w:val="0"/>
              <w:adjustRightInd w:val="0"/>
              <w:spacing w:after="0"/>
              <w:textAlignment w:val="baseline"/>
              <w:rPr>
                <w:rFonts w:asciiTheme="majorHAnsi" w:eastAsia="Times New Roman" w:hAnsiTheme="majorHAnsi" w:cstheme="majorHAnsi"/>
                <w:sz w:val="24"/>
                <w:szCs w:val="24"/>
              </w:rPr>
            </w:pPr>
            <w:r w:rsidRPr="000B640E">
              <w:rPr>
                <w:rFonts w:asciiTheme="majorHAnsi" w:eastAsia="Times New Roman" w:hAnsiTheme="majorHAnsi" w:cstheme="majorHAnsi"/>
                <w:b/>
                <w:sz w:val="24"/>
                <w:szCs w:val="24"/>
              </w:rPr>
              <w:t>Expérience avec les Organisations Internationales</w:t>
            </w:r>
            <w:r w:rsidRPr="004E58BF">
              <w:rPr>
                <w:rFonts w:asciiTheme="majorHAnsi" w:eastAsia="Times New Roman" w:hAnsiTheme="majorHAnsi" w:cstheme="majorHAnsi"/>
                <w:sz w:val="24"/>
                <w:szCs w:val="24"/>
              </w:rPr>
              <w:t xml:space="preserve"> : Une expérience avérée d’au moins 3 ans avec les organisations internationales et les agences des Nations Unies, sous financement de l’USAID, est un atout majeur. Vous devriez avoir travaillé dans le domaine des infrastructures, de la résilience communautaire et du développement rural.</w:t>
            </w:r>
          </w:p>
          <w:p w14:paraId="55359A40" w14:textId="77777777" w:rsidR="004E58BF" w:rsidRPr="004E58BF" w:rsidRDefault="004E58BF" w:rsidP="004E58BF">
            <w:pPr>
              <w:pStyle w:val="ListParagraph"/>
              <w:numPr>
                <w:ilvl w:val="0"/>
                <w:numId w:val="10"/>
              </w:numPr>
              <w:suppressAutoHyphens/>
              <w:overflowPunct w:val="0"/>
              <w:autoSpaceDE w:val="0"/>
              <w:autoSpaceDN w:val="0"/>
              <w:adjustRightInd w:val="0"/>
              <w:spacing w:after="0"/>
              <w:textAlignment w:val="baseline"/>
              <w:rPr>
                <w:rFonts w:asciiTheme="majorHAnsi" w:eastAsia="Times New Roman" w:hAnsiTheme="majorHAnsi" w:cstheme="majorHAnsi"/>
                <w:sz w:val="24"/>
                <w:szCs w:val="24"/>
              </w:rPr>
            </w:pPr>
            <w:r w:rsidRPr="000B640E">
              <w:rPr>
                <w:rFonts w:asciiTheme="majorHAnsi" w:eastAsia="Times New Roman" w:hAnsiTheme="majorHAnsi" w:cstheme="majorHAnsi"/>
                <w:b/>
                <w:sz w:val="24"/>
                <w:szCs w:val="24"/>
              </w:rPr>
              <w:t>Maîtrise des langues</w:t>
            </w:r>
            <w:r w:rsidRPr="004E58BF">
              <w:rPr>
                <w:rFonts w:asciiTheme="majorHAnsi" w:eastAsia="Times New Roman" w:hAnsiTheme="majorHAnsi" w:cstheme="majorHAnsi"/>
                <w:sz w:val="24"/>
                <w:szCs w:val="24"/>
              </w:rPr>
              <w:t xml:space="preserve"> : Maîtriser le français et avoir une connaissance suffisante de l’anglais. La connaissance de plusieurs langues locales serait également un atout.</w:t>
            </w:r>
          </w:p>
          <w:p w14:paraId="046B76E0" w14:textId="77777777" w:rsidR="004E58BF" w:rsidRPr="004E58BF" w:rsidRDefault="004E58BF" w:rsidP="004E58BF">
            <w:pPr>
              <w:pStyle w:val="ListParagraph"/>
              <w:numPr>
                <w:ilvl w:val="0"/>
                <w:numId w:val="10"/>
              </w:numPr>
              <w:suppressAutoHyphens/>
              <w:overflowPunct w:val="0"/>
              <w:autoSpaceDE w:val="0"/>
              <w:autoSpaceDN w:val="0"/>
              <w:adjustRightInd w:val="0"/>
              <w:spacing w:after="0"/>
              <w:textAlignment w:val="baseline"/>
              <w:rPr>
                <w:rFonts w:asciiTheme="majorHAnsi" w:eastAsia="Times New Roman" w:hAnsiTheme="majorHAnsi" w:cstheme="majorHAnsi"/>
                <w:sz w:val="24"/>
                <w:szCs w:val="24"/>
              </w:rPr>
            </w:pPr>
            <w:r w:rsidRPr="000B640E">
              <w:rPr>
                <w:rFonts w:asciiTheme="majorHAnsi" w:eastAsia="Times New Roman" w:hAnsiTheme="majorHAnsi" w:cstheme="majorHAnsi"/>
                <w:b/>
                <w:sz w:val="24"/>
                <w:szCs w:val="24"/>
              </w:rPr>
              <w:t>Compétences Informatiques</w:t>
            </w:r>
            <w:r w:rsidRPr="004E58BF">
              <w:rPr>
                <w:rFonts w:asciiTheme="majorHAnsi" w:eastAsia="Times New Roman" w:hAnsiTheme="majorHAnsi" w:cstheme="majorHAnsi"/>
                <w:sz w:val="24"/>
                <w:szCs w:val="24"/>
              </w:rPr>
              <w:t xml:space="preserve"> : Capacité à utiliser l’outil informatique. La connaissance des logiciels de dessin tels qu’AutoCAD, SketchUp et ArchiCAD serait un atout supplémentaire.</w:t>
            </w:r>
          </w:p>
          <w:p w14:paraId="29BC18E3" w14:textId="77777777" w:rsidR="004E58BF" w:rsidRPr="004E58BF" w:rsidRDefault="004E58BF" w:rsidP="004E58BF">
            <w:pPr>
              <w:pStyle w:val="ListParagraph"/>
              <w:numPr>
                <w:ilvl w:val="0"/>
                <w:numId w:val="10"/>
              </w:numPr>
              <w:suppressAutoHyphens/>
              <w:overflowPunct w:val="0"/>
              <w:autoSpaceDE w:val="0"/>
              <w:autoSpaceDN w:val="0"/>
              <w:adjustRightInd w:val="0"/>
              <w:spacing w:after="0"/>
              <w:textAlignment w:val="baseline"/>
              <w:rPr>
                <w:rFonts w:asciiTheme="majorHAnsi" w:eastAsia="Times New Roman" w:hAnsiTheme="majorHAnsi" w:cstheme="majorHAnsi"/>
                <w:sz w:val="24"/>
                <w:szCs w:val="24"/>
              </w:rPr>
            </w:pPr>
            <w:r w:rsidRPr="000B640E">
              <w:rPr>
                <w:rFonts w:asciiTheme="majorHAnsi" w:eastAsia="Times New Roman" w:hAnsiTheme="majorHAnsi" w:cstheme="majorHAnsi"/>
                <w:b/>
                <w:sz w:val="24"/>
                <w:szCs w:val="24"/>
              </w:rPr>
              <w:t>Qualités Personnelles</w:t>
            </w:r>
            <w:r w:rsidRPr="004E58BF">
              <w:rPr>
                <w:rFonts w:asciiTheme="majorHAnsi" w:eastAsia="Times New Roman" w:hAnsiTheme="majorHAnsi" w:cstheme="majorHAnsi"/>
                <w:sz w:val="24"/>
                <w:szCs w:val="24"/>
              </w:rPr>
              <w:t xml:space="preserve"> : Avoir un sens aigu de l’organisation, des capacités de dialogue, d’adaptation, d’indépendance et de flexibilité. Travailler dans un environnement instable, en équipe pluridisciplinaire et sous pression devrait vous convenir.</w:t>
            </w:r>
          </w:p>
          <w:p w14:paraId="30138812" w14:textId="77777777" w:rsidR="004E58BF" w:rsidRPr="004E58BF" w:rsidRDefault="004E58BF" w:rsidP="004E58BF">
            <w:pPr>
              <w:pStyle w:val="ListParagraph"/>
              <w:numPr>
                <w:ilvl w:val="0"/>
                <w:numId w:val="10"/>
              </w:numPr>
              <w:suppressAutoHyphens/>
              <w:overflowPunct w:val="0"/>
              <w:autoSpaceDE w:val="0"/>
              <w:autoSpaceDN w:val="0"/>
              <w:adjustRightInd w:val="0"/>
              <w:spacing w:after="0"/>
              <w:textAlignment w:val="baseline"/>
              <w:rPr>
                <w:rFonts w:asciiTheme="majorHAnsi" w:eastAsia="Times New Roman" w:hAnsiTheme="majorHAnsi" w:cstheme="majorHAnsi"/>
                <w:sz w:val="24"/>
                <w:szCs w:val="24"/>
              </w:rPr>
            </w:pPr>
            <w:r w:rsidRPr="000B640E">
              <w:rPr>
                <w:rFonts w:asciiTheme="majorHAnsi" w:eastAsia="Times New Roman" w:hAnsiTheme="majorHAnsi" w:cstheme="majorHAnsi"/>
                <w:b/>
                <w:sz w:val="24"/>
                <w:szCs w:val="24"/>
              </w:rPr>
              <w:t>Conditions de Terrain</w:t>
            </w:r>
            <w:r w:rsidRPr="004E58BF">
              <w:rPr>
                <w:rFonts w:asciiTheme="majorHAnsi" w:eastAsia="Times New Roman" w:hAnsiTheme="majorHAnsi" w:cstheme="majorHAnsi"/>
                <w:sz w:val="24"/>
                <w:szCs w:val="24"/>
              </w:rPr>
              <w:t xml:space="preserve"> : Être capable de travailler dans des conditions de terrain inconfortables avec une charge de travail importante.</w:t>
            </w:r>
          </w:p>
          <w:p w14:paraId="7857D894" w14:textId="77777777" w:rsidR="004E58BF" w:rsidRPr="004E58BF" w:rsidRDefault="004E58BF" w:rsidP="004E58BF">
            <w:pPr>
              <w:pStyle w:val="ListParagraph"/>
              <w:numPr>
                <w:ilvl w:val="0"/>
                <w:numId w:val="10"/>
              </w:numPr>
              <w:suppressAutoHyphens/>
              <w:overflowPunct w:val="0"/>
              <w:autoSpaceDE w:val="0"/>
              <w:autoSpaceDN w:val="0"/>
              <w:adjustRightInd w:val="0"/>
              <w:spacing w:after="0"/>
              <w:textAlignment w:val="baseline"/>
              <w:rPr>
                <w:rFonts w:asciiTheme="majorHAnsi" w:eastAsia="Times New Roman" w:hAnsiTheme="majorHAnsi" w:cstheme="majorHAnsi"/>
                <w:sz w:val="24"/>
                <w:szCs w:val="24"/>
              </w:rPr>
            </w:pPr>
            <w:r w:rsidRPr="000B640E">
              <w:rPr>
                <w:rFonts w:asciiTheme="majorHAnsi" w:eastAsia="Times New Roman" w:hAnsiTheme="majorHAnsi" w:cstheme="majorHAnsi"/>
                <w:b/>
                <w:sz w:val="24"/>
                <w:szCs w:val="24"/>
              </w:rPr>
              <w:t>Travail Multiculturel</w:t>
            </w:r>
            <w:r w:rsidRPr="004E58BF">
              <w:rPr>
                <w:rFonts w:asciiTheme="majorHAnsi" w:eastAsia="Times New Roman" w:hAnsiTheme="majorHAnsi" w:cstheme="majorHAnsi"/>
                <w:sz w:val="24"/>
                <w:szCs w:val="24"/>
              </w:rPr>
              <w:t xml:space="preserve"> : Être à l’aise de travailler au sein d’une équipe multiculturelle et multiethnique.</w:t>
            </w:r>
          </w:p>
          <w:p w14:paraId="21DB3DC3" w14:textId="5D1C8EE3" w:rsidR="0093210D" w:rsidRPr="003A1B31" w:rsidRDefault="004E58BF" w:rsidP="004E58BF">
            <w:pPr>
              <w:pStyle w:val="ListParagraph"/>
              <w:numPr>
                <w:ilvl w:val="0"/>
                <w:numId w:val="10"/>
              </w:numPr>
              <w:jc w:val="both"/>
              <w:rPr>
                <w:rFonts w:asciiTheme="majorHAnsi" w:eastAsia="Times New Roman" w:hAnsiTheme="majorHAnsi" w:cstheme="majorHAnsi"/>
                <w:sz w:val="24"/>
                <w:szCs w:val="24"/>
              </w:rPr>
            </w:pPr>
            <w:r w:rsidRPr="000B640E">
              <w:rPr>
                <w:rFonts w:asciiTheme="majorHAnsi" w:eastAsia="Times New Roman" w:hAnsiTheme="majorHAnsi" w:cstheme="majorHAnsi"/>
                <w:b/>
                <w:sz w:val="24"/>
                <w:szCs w:val="24"/>
              </w:rPr>
              <w:t>Mobilité</w:t>
            </w:r>
            <w:r w:rsidRPr="004E58BF">
              <w:rPr>
                <w:rFonts w:asciiTheme="majorHAnsi" w:eastAsia="Times New Roman" w:hAnsiTheme="majorHAnsi" w:cstheme="majorHAnsi"/>
                <w:sz w:val="24"/>
                <w:szCs w:val="24"/>
              </w:rPr>
              <w:t xml:space="preserve"> : La capacité à conduire une moto dans des zones difficilement accessibles est requise. Un permis de conduire valide est obligatoire</w:t>
            </w:r>
            <w:r w:rsidR="00F36068" w:rsidRPr="00F36068">
              <w:rPr>
                <w:rFonts w:asciiTheme="majorHAnsi" w:eastAsia="Times New Roman" w:hAnsiTheme="majorHAnsi" w:cstheme="majorHAnsi"/>
                <w:sz w:val="24"/>
                <w:szCs w:val="24"/>
              </w:rPr>
              <w:t>.</w:t>
            </w:r>
          </w:p>
        </w:tc>
      </w:tr>
      <w:tr w:rsidR="00643DAC" w:rsidRPr="000C3378" w14:paraId="0F0C0243" w14:textId="77777777" w:rsidTr="0064799E">
        <w:trPr>
          <w:trHeight w:val="180"/>
          <w:jc w:val="center"/>
        </w:trPr>
        <w:tc>
          <w:tcPr>
            <w:tcW w:w="11018" w:type="dxa"/>
          </w:tcPr>
          <w:p w14:paraId="5186CB19" w14:textId="77777777" w:rsidR="000B4B00" w:rsidRDefault="000B4B00" w:rsidP="000B4B00">
            <w:pPr>
              <w:overflowPunct w:val="0"/>
              <w:autoSpaceDE w:val="0"/>
              <w:autoSpaceDN w:val="0"/>
              <w:adjustRightInd w:val="0"/>
              <w:spacing w:after="0" w:line="240" w:lineRule="auto"/>
              <w:ind w:left="318"/>
              <w:jc w:val="both"/>
              <w:textAlignment w:val="baseline"/>
              <w:rPr>
                <w:rFonts w:asciiTheme="majorHAnsi" w:eastAsia="Times New Roman" w:hAnsiTheme="majorHAnsi" w:cstheme="majorHAnsi"/>
                <w:b/>
                <w:sz w:val="24"/>
                <w:szCs w:val="24"/>
                <w:lang w:eastAsia="en-GB"/>
              </w:rPr>
            </w:pPr>
          </w:p>
          <w:p w14:paraId="54E603AB" w14:textId="70387CEC" w:rsidR="00643DAC" w:rsidRDefault="00643DAC" w:rsidP="009D46D4">
            <w:pPr>
              <w:numPr>
                <w:ilvl w:val="0"/>
                <w:numId w:val="2"/>
              </w:numPr>
              <w:overflowPunct w:val="0"/>
              <w:autoSpaceDE w:val="0"/>
              <w:autoSpaceDN w:val="0"/>
              <w:adjustRightInd w:val="0"/>
              <w:spacing w:after="0" w:line="240" w:lineRule="auto"/>
              <w:ind w:left="318" w:hanging="318"/>
              <w:jc w:val="both"/>
              <w:textAlignment w:val="baseline"/>
              <w:rPr>
                <w:rFonts w:asciiTheme="majorHAnsi" w:eastAsia="Times New Roman" w:hAnsiTheme="majorHAnsi" w:cstheme="majorHAnsi"/>
                <w:b/>
                <w:sz w:val="24"/>
                <w:szCs w:val="24"/>
                <w:lang w:eastAsia="en-GB"/>
              </w:rPr>
            </w:pPr>
            <w:r w:rsidRPr="00643DAC">
              <w:rPr>
                <w:rFonts w:asciiTheme="majorHAnsi" w:eastAsia="Times New Roman" w:hAnsiTheme="majorHAnsi" w:cstheme="majorHAnsi"/>
                <w:b/>
                <w:sz w:val="24"/>
                <w:szCs w:val="24"/>
                <w:lang w:eastAsia="en-GB"/>
              </w:rPr>
              <w:t>QUALIT</w:t>
            </w:r>
            <w:r w:rsidRPr="00643DAC">
              <w:rPr>
                <w:rFonts w:asciiTheme="majorHAnsi" w:eastAsia="Times New Roman" w:hAnsiTheme="majorHAnsi" w:cstheme="majorHAnsi"/>
                <w:b/>
                <w:sz w:val="24"/>
                <w:szCs w:val="24"/>
                <w:lang w:val="fr-FR" w:eastAsia="en-GB"/>
              </w:rPr>
              <w:t>É</w:t>
            </w:r>
            <w:r w:rsidRPr="00643DAC">
              <w:rPr>
                <w:rFonts w:asciiTheme="majorHAnsi" w:eastAsia="Times New Roman" w:hAnsiTheme="majorHAnsi" w:cstheme="majorHAnsi"/>
                <w:b/>
                <w:sz w:val="24"/>
                <w:szCs w:val="24"/>
                <w:lang w:eastAsia="en-GB"/>
              </w:rPr>
              <w:t>S ET COMPETENCES</w:t>
            </w:r>
          </w:p>
          <w:p w14:paraId="421D582E" w14:textId="77777777" w:rsidR="000A32B0" w:rsidRPr="00643DAC" w:rsidRDefault="000A32B0" w:rsidP="000A32B0">
            <w:pPr>
              <w:overflowPunct w:val="0"/>
              <w:autoSpaceDE w:val="0"/>
              <w:autoSpaceDN w:val="0"/>
              <w:adjustRightInd w:val="0"/>
              <w:spacing w:after="0" w:line="240" w:lineRule="auto"/>
              <w:ind w:left="318"/>
              <w:jc w:val="both"/>
              <w:textAlignment w:val="baseline"/>
              <w:rPr>
                <w:rFonts w:asciiTheme="majorHAnsi" w:eastAsia="Times New Roman" w:hAnsiTheme="majorHAnsi" w:cstheme="majorHAnsi"/>
                <w:b/>
                <w:sz w:val="24"/>
                <w:szCs w:val="24"/>
                <w:lang w:eastAsia="en-GB"/>
              </w:rPr>
            </w:pPr>
          </w:p>
          <w:p w14:paraId="4E7C726C" w14:textId="77777777" w:rsidR="00673A87" w:rsidRPr="00673A87" w:rsidRDefault="00673A87" w:rsidP="00673A87">
            <w:pPr>
              <w:pStyle w:val="ListParagraph"/>
              <w:numPr>
                <w:ilvl w:val="0"/>
                <w:numId w:val="9"/>
              </w:numPr>
              <w:ind w:left="738"/>
              <w:rPr>
                <w:rFonts w:asciiTheme="majorHAnsi" w:eastAsia="Times New Roman" w:hAnsiTheme="majorHAnsi" w:cstheme="majorHAnsi"/>
                <w:sz w:val="24"/>
                <w:szCs w:val="24"/>
              </w:rPr>
            </w:pPr>
            <w:r w:rsidRPr="00673A87">
              <w:rPr>
                <w:rFonts w:asciiTheme="majorHAnsi" w:eastAsia="Times New Roman" w:hAnsiTheme="majorHAnsi" w:cstheme="majorHAnsi"/>
                <w:sz w:val="24"/>
                <w:szCs w:val="24"/>
              </w:rPr>
              <w:t>Méthodique ;</w:t>
            </w:r>
          </w:p>
          <w:p w14:paraId="173E661D" w14:textId="77777777" w:rsidR="00673A87" w:rsidRPr="00673A87" w:rsidRDefault="00673A87" w:rsidP="00673A87">
            <w:pPr>
              <w:pStyle w:val="ListParagraph"/>
              <w:numPr>
                <w:ilvl w:val="0"/>
                <w:numId w:val="9"/>
              </w:numPr>
              <w:ind w:left="738"/>
              <w:rPr>
                <w:rFonts w:asciiTheme="majorHAnsi" w:eastAsia="Times New Roman" w:hAnsiTheme="majorHAnsi" w:cstheme="majorHAnsi"/>
                <w:sz w:val="24"/>
                <w:szCs w:val="24"/>
              </w:rPr>
            </w:pPr>
            <w:r w:rsidRPr="00673A87">
              <w:rPr>
                <w:rFonts w:asciiTheme="majorHAnsi" w:eastAsia="Times New Roman" w:hAnsiTheme="majorHAnsi" w:cstheme="majorHAnsi"/>
                <w:sz w:val="24"/>
                <w:szCs w:val="24"/>
              </w:rPr>
              <w:t>Honnêteté et sens de la confidentialité ;</w:t>
            </w:r>
          </w:p>
          <w:p w14:paraId="4FE027F2" w14:textId="77777777" w:rsidR="00673A87" w:rsidRPr="00673A87" w:rsidRDefault="00673A87" w:rsidP="00673A87">
            <w:pPr>
              <w:pStyle w:val="ListParagraph"/>
              <w:numPr>
                <w:ilvl w:val="0"/>
                <w:numId w:val="9"/>
              </w:numPr>
              <w:ind w:left="738"/>
              <w:rPr>
                <w:rFonts w:asciiTheme="majorHAnsi" w:eastAsia="Times New Roman" w:hAnsiTheme="majorHAnsi" w:cstheme="majorHAnsi"/>
                <w:sz w:val="24"/>
                <w:szCs w:val="24"/>
              </w:rPr>
            </w:pPr>
            <w:r w:rsidRPr="00673A87">
              <w:rPr>
                <w:rFonts w:asciiTheme="majorHAnsi" w:eastAsia="Times New Roman" w:hAnsiTheme="majorHAnsi" w:cstheme="majorHAnsi"/>
                <w:sz w:val="24"/>
                <w:szCs w:val="24"/>
              </w:rPr>
              <w:t>Sens aigu de l’organisation, rigueur et capacité à prioriser les tâches ;</w:t>
            </w:r>
          </w:p>
          <w:p w14:paraId="65695EB5" w14:textId="77777777" w:rsidR="00673A87" w:rsidRPr="00673A87" w:rsidRDefault="00673A87" w:rsidP="00673A87">
            <w:pPr>
              <w:pStyle w:val="ListParagraph"/>
              <w:numPr>
                <w:ilvl w:val="0"/>
                <w:numId w:val="9"/>
              </w:numPr>
              <w:ind w:left="738"/>
              <w:rPr>
                <w:rFonts w:asciiTheme="majorHAnsi" w:eastAsia="Times New Roman" w:hAnsiTheme="majorHAnsi" w:cstheme="majorHAnsi"/>
                <w:sz w:val="24"/>
                <w:szCs w:val="24"/>
              </w:rPr>
            </w:pPr>
            <w:r w:rsidRPr="00673A87">
              <w:rPr>
                <w:rFonts w:asciiTheme="majorHAnsi" w:eastAsia="Times New Roman" w:hAnsiTheme="majorHAnsi" w:cstheme="majorHAnsi"/>
                <w:sz w:val="24"/>
                <w:szCs w:val="24"/>
              </w:rPr>
              <w:t>Esprit d’équipe ;</w:t>
            </w:r>
          </w:p>
          <w:p w14:paraId="16631FE5" w14:textId="77777777" w:rsidR="00673A87" w:rsidRPr="00673A87" w:rsidRDefault="00673A87" w:rsidP="00673A87">
            <w:pPr>
              <w:pStyle w:val="ListParagraph"/>
              <w:numPr>
                <w:ilvl w:val="0"/>
                <w:numId w:val="9"/>
              </w:numPr>
              <w:ind w:left="738"/>
              <w:rPr>
                <w:rFonts w:asciiTheme="majorHAnsi" w:eastAsia="Times New Roman" w:hAnsiTheme="majorHAnsi" w:cstheme="majorHAnsi"/>
                <w:sz w:val="24"/>
                <w:szCs w:val="24"/>
              </w:rPr>
            </w:pPr>
            <w:r w:rsidRPr="00673A87">
              <w:rPr>
                <w:rFonts w:asciiTheme="majorHAnsi" w:eastAsia="Times New Roman" w:hAnsiTheme="majorHAnsi" w:cstheme="majorHAnsi"/>
                <w:sz w:val="24"/>
                <w:szCs w:val="24"/>
              </w:rPr>
              <w:t>Aptitudes à la supervision d’une équipe large ;</w:t>
            </w:r>
          </w:p>
          <w:p w14:paraId="73CB5B5F" w14:textId="77777777" w:rsidR="00673A87" w:rsidRPr="00673A87" w:rsidRDefault="00673A87" w:rsidP="00673A87">
            <w:pPr>
              <w:pStyle w:val="ListParagraph"/>
              <w:numPr>
                <w:ilvl w:val="0"/>
                <w:numId w:val="9"/>
              </w:numPr>
              <w:ind w:left="738"/>
              <w:rPr>
                <w:rFonts w:asciiTheme="majorHAnsi" w:eastAsia="Times New Roman" w:hAnsiTheme="majorHAnsi" w:cstheme="majorHAnsi"/>
                <w:sz w:val="24"/>
                <w:szCs w:val="24"/>
              </w:rPr>
            </w:pPr>
            <w:r w:rsidRPr="00673A87">
              <w:rPr>
                <w:rFonts w:asciiTheme="majorHAnsi" w:eastAsia="Times New Roman" w:hAnsiTheme="majorHAnsi" w:cstheme="majorHAnsi"/>
                <w:sz w:val="24"/>
                <w:szCs w:val="24"/>
              </w:rPr>
              <w:t>Capacités rédactionnelles ;</w:t>
            </w:r>
          </w:p>
          <w:p w14:paraId="5B7D3AC7" w14:textId="77777777" w:rsidR="00673A87" w:rsidRPr="00673A87" w:rsidRDefault="00673A87" w:rsidP="00673A87">
            <w:pPr>
              <w:pStyle w:val="ListParagraph"/>
              <w:numPr>
                <w:ilvl w:val="0"/>
                <w:numId w:val="9"/>
              </w:numPr>
              <w:ind w:left="738"/>
              <w:rPr>
                <w:rFonts w:asciiTheme="majorHAnsi" w:eastAsia="Times New Roman" w:hAnsiTheme="majorHAnsi" w:cstheme="majorHAnsi"/>
                <w:sz w:val="24"/>
                <w:szCs w:val="24"/>
              </w:rPr>
            </w:pPr>
            <w:r w:rsidRPr="00673A87">
              <w:rPr>
                <w:rFonts w:asciiTheme="majorHAnsi" w:eastAsia="Times New Roman" w:hAnsiTheme="majorHAnsi" w:cstheme="majorHAnsi"/>
                <w:sz w:val="24"/>
                <w:szCs w:val="24"/>
              </w:rPr>
              <w:t>Ponctualité.</w:t>
            </w:r>
          </w:p>
          <w:p w14:paraId="6E44DA74" w14:textId="4A3DDF11" w:rsidR="00673A87" w:rsidRPr="00673A87" w:rsidRDefault="00673A87" w:rsidP="00673A87">
            <w:pPr>
              <w:pStyle w:val="ListParagraph"/>
              <w:numPr>
                <w:ilvl w:val="0"/>
                <w:numId w:val="9"/>
              </w:numPr>
              <w:ind w:left="738"/>
              <w:rPr>
                <w:rFonts w:asciiTheme="majorHAnsi" w:eastAsia="Times New Roman" w:hAnsiTheme="majorHAnsi" w:cstheme="majorHAnsi"/>
                <w:sz w:val="24"/>
                <w:szCs w:val="24"/>
              </w:rPr>
            </w:pPr>
            <w:r w:rsidRPr="00673A87">
              <w:rPr>
                <w:rFonts w:asciiTheme="majorHAnsi" w:eastAsia="Times New Roman" w:hAnsiTheme="majorHAnsi" w:cstheme="majorHAnsi"/>
                <w:sz w:val="24"/>
                <w:szCs w:val="24"/>
              </w:rPr>
              <w:t>Sens du perf</w:t>
            </w:r>
            <w:r w:rsidR="000A625D">
              <w:rPr>
                <w:rFonts w:asciiTheme="majorHAnsi" w:eastAsia="Times New Roman" w:hAnsiTheme="majorHAnsi" w:cstheme="majorHAnsi"/>
                <w:sz w:val="24"/>
                <w:szCs w:val="24"/>
              </w:rPr>
              <w:t>ectionnement et de l’excellence ;</w:t>
            </w:r>
            <w:r w:rsidRPr="00673A87">
              <w:rPr>
                <w:rFonts w:asciiTheme="majorHAnsi" w:eastAsia="Times New Roman" w:hAnsiTheme="majorHAnsi" w:cstheme="majorHAnsi"/>
                <w:sz w:val="24"/>
                <w:szCs w:val="24"/>
              </w:rPr>
              <w:t xml:space="preserve"> </w:t>
            </w:r>
          </w:p>
          <w:p w14:paraId="627D7F23" w14:textId="77777777" w:rsidR="00673A87" w:rsidRPr="00673A87" w:rsidRDefault="00673A87" w:rsidP="00673A87">
            <w:pPr>
              <w:pStyle w:val="ListParagraph"/>
              <w:numPr>
                <w:ilvl w:val="0"/>
                <w:numId w:val="9"/>
              </w:numPr>
              <w:ind w:left="738"/>
              <w:rPr>
                <w:rFonts w:asciiTheme="majorHAnsi" w:eastAsia="Times New Roman" w:hAnsiTheme="majorHAnsi" w:cstheme="majorHAnsi"/>
                <w:sz w:val="24"/>
                <w:szCs w:val="24"/>
              </w:rPr>
            </w:pPr>
            <w:r w:rsidRPr="00673A87">
              <w:rPr>
                <w:rFonts w:asciiTheme="majorHAnsi" w:eastAsia="Times New Roman" w:hAnsiTheme="majorHAnsi" w:cstheme="majorHAnsi"/>
                <w:sz w:val="24"/>
                <w:szCs w:val="24"/>
              </w:rPr>
              <w:t>Leadership et capacité de management ;</w:t>
            </w:r>
          </w:p>
          <w:p w14:paraId="466A77D6" w14:textId="6CAF276F" w:rsidR="007E152A" w:rsidRPr="007A5281" w:rsidRDefault="00673A87" w:rsidP="00E40665">
            <w:pPr>
              <w:pStyle w:val="ListParagraph"/>
              <w:numPr>
                <w:ilvl w:val="0"/>
                <w:numId w:val="9"/>
              </w:numPr>
              <w:ind w:left="738"/>
              <w:rPr>
                <w:rFonts w:asciiTheme="majorHAnsi" w:eastAsia="Times New Roman" w:hAnsiTheme="majorHAnsi" w:cstheme="majorHAnsi"/>
                <w:sz w:val="24"/>
                <w:szCs w:val="24"/>
              </w:rPr>
            </w:pPr>
            <w:r w:rsidRPr="007A5281">
              <w:rPr>
                <w:rFonts w:asciiTheme="majorHAnsi" w:eastAsia="Times New Roman" w:hAnsiTheme="majorHAnsi" w:cstheme="majorHAnsi"/>
                <w:sz w:val="24"/>
                <w:szCs w:val="24"/>
              </w:rPr>
              <w:t>Aptitude à vivre et travailler en zone difficile d’accès et reculée ;</w:t>
            </w:r>
          </w:p>
          <w:p w14:paraId="4065737B" w14:textId="17B99DFC" w:rsidR="000B4B00" w:rsidRPr="003A1B31" w:rsidRDefault="000B4B00" w:rsidP="007E152A">
            <w:pPr>
              <w:pStyle w:val="ListParagraph"/>
              <w:ind w:left="738"/>
              <w:rPr>
                <w:rFonts w:asciiTheme="majorHAnsi" w:eastAsia="Times New Roman" w:hAnsiTheme="majorHAnsi" w:cstheme="majorHAnsi"/>
                <w:sz w:val="24"/>
                <w:szCs w:val="24"/>
              </w:rPr>
            </w:pPr>
          </w:p>
        </w:tc>
      </w:tr>
      <w:tr w:rsidR="00226C20" w:rsidRPr="000C3378" w14:paraId="2551DE9D" w14:textId="77777777" w:rsidTr="0064799E">
        <w:trPr>
          <w:trHeight w:val="70"/>
          <w:jc w:val="center"/>
        </w:trPr>
        <w:tc>
          <w:tcPr>
            <w:tcW w:w="11018" w:type="dxa"/>
          </w:tcPr>
          <w:p w14:paraId="36F8D8FF" w14:textId="77777777" w:rsidR="000B4B00" w:rsidRDefault="000B4B00" w:rsidP="000B4B00">
            <w:pPr>
              <w:overflowPunct w:val="0"/>
              <w:autoSpaceDE w:val="0"/>
              <w:autoSpaceDN w:val="0"/>
              <w:adjustRightInd w:val="0"/>
              <w:spacing w:after="0" w:line="240" w:lineRule="auto"/>
              <w:ind w:left="318"/>
              <w:jc w:val="both"/>
              <w:textAlignment w:val="baseline"/>
              <w:rPr>
                <w:rFonts w:asciiTheme="majorHAnsi" w:eastAsia="Times New Roman" w:hAnsiTheme="majorHAnsi" w:cstheme="majorHAnsi"/>
                <w:b/>
                <w:sz w:val="24"/>
                <w:szCs w:val="24"/>
                <w:lang w:eastAsia="en-GB"/>
              </w:rPr>
            </w:pPr>
          </w:p>
          <w:p w14:paraId="0E9DD213" w14:textId="4EFE1523" w:rsidR="005F2A48" w:rsidRDefault="005F2A48" w:rsidP="009D46D4">
            <w:pPr>
              <w:numPr>
                <w:ilvl w:val="0"/>
                <w:numId w:val="2"/>
              </w:numPr>
              <w:overflowPunct w:val="0"/>
              <w:autoSpaceDE w:val="0"/>
              <w:autoSpaceDN w:val="0"/>
              <w:adjustRightInd w:val="0"/>
              <w:spacing w:after="0" w:line="240" w:lineRule="auto"/>
              <w:ind w:left="318" w:hanging="318"/>
              <w:jc w:val="both"/>
              <w:textAlignment w:val="baseline"/>
              <w:rPr>
                <w:rFonts w:asciiTheme="majorHAnsi" w:eastAsia="Times New Roman" w:hAnsiTheme="majorHAnsi" w:cstheme="majorHAnsi"/>
                <w:b/>
                <w:sz w:val="24"/>
                <w:szCs w:val="24"/>
                <w:lang w:eastAsia="en-GB"/>
              </w:rPr>
            </w:pPr>
            <w:r w:rsidRPr="005F2A48">
              <w:rPr>
                <w:rFonts w:asciiTheme="majorHAnsi" w:eastAsia="Times New Roman" w:hAnsiTheme="majorHAnsi" w:cstheme="majorHAnsi"/>
                <w:b/>
                <w:sz w:val="24"/>
                <w:szCs w:val="24"/>
                <w:lang w:eastAsia="en-GB"/>
              </w:rPr>
              <w:t>COMMENT POSTULER</w:t>
            </w:r>
          </w:p>
          <w:p w14:paraId="047DCA6B" w14:textId="77777777" w:rsidR="00536425" w:rsidRPr="00D73812" w:rsidRDefault="00536425" w:rsidP="00536425">
            <w:pPr>
              <w:overflowPunct w:val="0"/>
              <w:autoSpaceDE w:val="0"/>
              <w:autoSpaceDN w:val="0"/>
              <w:adjustRightInd w:val="0"/>
              <w:spacing w:after="0" w:line="240" w:lineRule="auto"/>
              <w:ind w:left="318"/>
              <w:jc w:val="both"/>
              <w:textAlignment w:val="baseline"/>
              <w:rPr>
                <w:rFonts w:asciiTheme="majorHAnsi" w:eastAsia="Times New Roman" w:hAnsiTheme="majorHAnsi" w:cstheme="majorHAnsi"/>
                <w:b/>
                <w:sz w:val="24"/>
                <w:szCs w:val="24"/>
                <w:lang w:eastAsia="en-GB"/>
              </w:rPr>
            </w:pPr>
          </w:p>
          <w:p w14:paraId="234AEB37" w14:textId="77777777" w:rsidR="005F2A48" w:rsidRPr="00536425" w:rsidRDefault="005F2A48" w:rsidP="009D46D4">
            <w:pPr>
              <w:pStyle w:val="ListParagraph"/>
              <w:numPr>
                <w:ilvl w:val="0"/>
                <w:numId w:val="5"/>
              </w:numPr>
              <w:spacing w:after="0"/>
              <w:jc w:val="both"/>
              <w:rPr>
                <w:rFonts w:ascii="Calibri Light" w:hAnsi="Calibri Light" w:cs="Calibri Light"/>
                <w:sz w:val="24"/>
                <w:szCs w:val="24"/>
              </w:rPr>
            </w:pPr>
            <w:r w:rsidRPr="00536425">
              <w:rPr>
                <w:rFonts w:ascii="Calibri Light" w:hAnsi="Calibri Light" w:cs="Calibri Light"/>
                <w:sz w:val="24"/>
                <w:szCs w:val="24"/>
              </w:rPr>
              <w:t xml:space="preserve">Le dossier doit contenir : </w:t>
            </w:r>
          </w:p>
          <w:p w14:paraId="0C2E6F55" w14:textId="77777777" w:rsidR="005F2A48" w:rsidRPr="000D2338" w:rsidRDefault="005F2A48" w:rsidP="000D2338">
            <w:pPr>
              <w:pStyle w:val="ListParagraph"/>
              <w:numPr>
                <w:ilvl w:val="0"/>
                <w:numId w:val="9"/>
              </w:numPr>
              <w:ind w:left="738"/>
              <w:rPr>
                <w:rFonts w:asciiTheme="majorHAnsi" w:eastAsia="Times New Roman" w:hAnsiTheme="majorHAnsi" w:cstheme="majorHAnsi"/>
                <w:sz w:val="24"/>
                <w:szCs w:val="24"/>
              </w:rPr>
            </w:pPr>
            <w:r w:rsidRPr="000D2338">
              <w:rPr>
                <w:rFonts w:asciiTheme="majorHAnsi" w:eastAsia="Times New Roman" w:hAnsiTheme="majorHAnsi" w:cstheme="majorHAnsi"/>
                <w:sz w:val="24"/>
                <w:szCs w:val="24"/>
              </w:rPr>
              <w:t>Lettre de motivation adressée au Responsable des Ressources Humaines</w:t>
            </w:r>
          </w:p>
          <w:p w14:paraId="6C71B4E4" w14:textId="77777777" w:rsidR="005F2A48" w:rsidRPr="000D2338" w:rsidRDefault="005F2A48" w:rsidP="000D2338">
            <w:pPr>
              <w:pStyle w:val="ListParagraph"/>
              <w:numPr>
                <w:ilvl w:val="0"/>
                <w:numId w:val="9"/>
              </w:numPr>
              <w:ind w:left="738"/>
              <w:rPr>
                <w:rFonts w:asciiTheme="majorHAnsi" w:eastAsia="Times New Roman" w:hAnsiTheme="majorHAnsi" w:cstheme="majorHAnsi"/>
                <w:sz w:val="24"/>
                <w:szCs w:val="24"/>
              </w:rPr>
            </w:pPr>
            <w:r w:rsidRPr="000D2338">
              <w:rPr>
                <w:rFonts w:asciiTheme="majorHAnsi" w:eastAsia="Times New Roman" w:hAnsiTheme="majorHAnsi" w:cstheme="majorHAnsi"/>
                <w:sz w:val="24"/>
                <w:szCs w:val="24"/>
              </w:rPr>
              <w:t>Curriculum Vitae</w:t>
            </w:r>
          </w:p>
          <w:p w14:paraId="613584B0" w14:textId="77777777" w:rsidR="005F2A48" w:rsidRPr="000D2338" w:rsidRDefault="005F2A48" w:rsidP="000D2338">
            <w:pPr>
              <w:pStyle w:val="ListParagraph"/>
              <w:numPr>
                <w:ilvl w:val="0"/>
                <w:numId w:val="9"/>
              </w:numPr>
              <w:ind w:left="738"/>
              <w:rPr>
                <w:rFonts w:asciiTheme="majorHAnsi" w:eastAsia="Times New Roman" w:hAnsiTheme="majorHAnsi" w:cstheme="majorHAnsi"/>
                <w:sz w:val="24"/>
                <w:szCs w:val="24"/>
              </w:rPr>
            </w:pPr>
            <w:r w:rsidRPr="000D2338">
              <w:rPr>
                <w:rFonts w:asciiTheme="majorHAnsi" w:eastAsia="Times New Roman" w:hAnsiTheme="majorHAnsi" w:cstheme="majorHAnsi"/>
                <w:sz w:val="24"/>
                <w:szCs w:val="24"/>
              </w:rPr>
              <w:t>Copies des diplômes et attestations des formations et études</w:t>
            </w:r>
          </w:p>
          <w:p w14:paraId="5D304980" w14:textId="7493C8C1" w:rsidR="005F2A48" w:rsidRPr="000D2338" w:rsidRDefault="005F2A48" w:rsidP="000D2338">
            <w:pPr>
              <w:pStyle w:val="ListParagraph"/>
              <w:numPr>
                <w:ilvl w:val="0"/>
                <w:numId w:val="9"/>
              </w:numPr>
              <w:ind w:left="738"/>
              <w:rPr>
                <w:rFonts w:asciiTheme="majorHAnsi" w:eastAsia="Times New Roman" w:hAnsiTheme="majorHAnsi" w:cstheme="majorHAnsi"/>
                <w:sz w:val="24"/>
                <w:szCs w:val="24"/>
              </w:rPr>
            </w:pPr>
            <w:r w:rsidRPr="000D2338">
              <w:rPr>
                <w:rFonts w:asciiTheme="majorHAnsi" w:eastAsia="Times New Roman" w:hAnsiTheme="majorHAnsi" w:cstheme="majorHAnsi"/>
                <w:sz w:val="24"/>
                <w:szCs w:val="24"/>
              </w:rPr>
              <w:t>Copie</w:t>
            </w:r>
            <w:r w:rsidR="00B96DFE" w:rsidRPr="000D2338">
              <w:rPr>
                <w:rFonts w:asciiTheme="majorHAnsi" w:eastAsia="Times New Roman" w:hAnsiTheme="majorHAnsi" w:cstheme="majorHAnsi"/>
                <w:sz w:val="24"/>
                <w:szCs w:val="24"/>
              </w:rPr>
              <w:t>(</w:t>
            </w:r>
            <w:r w:rsidRPr="000D2338">
              <w:rPr>
                <w:rFonts w:asciiTheme="majorHAnsi" w:eastAsia="Times New Roman" w:hAnsiTheme="majorHAnsi" w:cstheme="majorHAnsi"/>
                <w:sz w:val="24"/>
                <w:szCs w:val="24"/>
              </w:rPr>
              <w:t>s</w:t>
            </w:r>
            <w:r w:rsidR="00B96DFE" w:rsidRPr="000D2338">
              <w:rPr>
                <w:rFonts w:asciiTheme="majorHAnsi" w:eastAsia="Times New Roman" w:hAnsiTheme="majorHAnsi" w:cstheme="majorHAnsi"/>
                <w:sz w:val="24"/>
                <w:szCs w:val="24"/>
              </w:rPr>
              <w:t>)</w:t>
            </w:r>
            <w:r w:rsidRPr="000D2338">
              <w:rPr>
                <w:rFonts w:asciiTheme="majorHAnsi" w:eastAsia="Times New Roman" w:hAnsiTheme="majorHAnsi" w:cstheme="majorHAnsi"/>
                <w:sz w:val="24"/>
                <w:szCs w:val="24"/>
              </w:rPr>
              <w:t xml:space="preserve"> des certificats de travail</w:t>
            </w:r>
          </w:p>
          <w:p w14:paraId="20808D1E" w14:textId="1F06FE90" w:rsidR="005F2A48" w:rsidRDefault="005F2A48" w:rsidP="000D2338">
            <w:pPr>
              <w:pStyle w:val="ListParagraph"/>
              <w:numPr>
                <w:ilvl w:val="0"/>
                <w:numId w:val="9"/>
              </w:numPr>
              <w:ind w:left="738"/>
              <w:rPr>
                <w:rFonts w:ascii="Calibri Light" w:hAnsi="Calibri Light" w:cs="Calibri Light"/>
                <w:sz w:val="24"/>
                <w:szCs w:val="24"/>
              </w:rPr>
            </w:pPr>
            <w:r w:rsidRPr="000D2338">
              <w:rPr>
                <w:rFonts w:asciiTheme="majorHAnsi" w:eastAsia="Times New Roman" w:hAnsiTheme="majorHAnsi" w:cstheme="majorHAnsi"/>
                <w:sz w:val="24"/>
                <w:szCs w:val="24"/>
              </w:rPr>
              <w:t>Copie des</w:t>
            </w:r>
            <w:r w:rsidRPr="00D73812">
              <w:rPr>
                <w:rFonts w:ascii="Calibri Light" w:hAnsi="Calibri Light" w:cs="Calibri Light"/>
                <w:sz w:val="24"/>
                <w:szCs w:val="24"/>
              </w:rPr>
              <w:t xml:space="preserve"> pièces </w:t>
            </w:r>
            <w:r w:rsidR="00206CE3" w:rsidRPr="00D73812">
              <w:rPr>
                <w:rFonts w:ascii="Calibri Light" w:hAnsi="Calibri Light" w:cs="Calibri Light"/>
                <w:sz w:val="24"/>
                <w:szCs w:val="24"/>
              </w:rPr>
              <w:t>d’identité</w:t>
            </w:r>
            <w:r w:rsidR="00206CE3">
              <w:rPr>
                <w:rFonts w:ascii="Calibri Light" w:hAnsi="Calibri Light" w:cs="Calibri Light"/>
                <w:sz w:val="24"/>
                <w:szCs w:val="24"/>
              </w:rPr>
              <w:t xml:space="preserve"> et carte ONEM pour le chômeur</w:t>
            </w:r>
          </w:p>
          <w:p w14:paraId="6D151B09" w14:textId="5DBB08C7" w:rsidR="005F2A48" w:rsidRPr="00536425" w:rsidRDefault="005F2A48" w:rsidP="00536425">
            <w:pPr>
              <w:pStyle w:val="ListParagraph"/>
              <w:spacing w:after="0"/>
              <w:jc w:val="both"/>
              <w:rPr>
                <w:rFonts w:ascii="Calibri Light" w:hAnsi="Calibri Light" w:cs="Calibri Light"/>
                <w:sz w:val="24"/>
                <w:szCs w:val="24"/>
              </w:rPr>
            </w:pPr>
          </w:p>
          <w:p w14:paraId="2670A8B9" w14:textId="2665BB23" w:rsidR="00B8526D" w:rsidRPr="00C0611A" w:rsidRDefault="00B8526D" w:rsidP="00B8526D">
            <w:pPr>
              <w:pStyle w:val="ListParagraph"/>
              <w:numPr>
                <w:ilvl w:val="0"/>
                <w:numId w:val="3"/>
              </w:numPr>
              <w:spacing w:before="240" w:after="0"/>
              <w:jc w:val="both"/>
              <w:rPr>
                <w:rStyle w:val="Hyperlink"/>
                <w:rFonts w:asciiTheme="majorHAnsi" w:hAnsiTheme="majorHAnsi" w:cstheme="majorHAnsi"/>
                <w:color w:val="auto"/>
                <w:sz w:val="24"/>
                <w:szCs w:val="24"/>
                <w:u w:val="none"/>
              </w:rPr>
            </w:pPr>
            <w:r w:rsidRPr="0064333E">
              <w:rPr>
                <w:rFonts w:asciiTheme="majorHAnsi" w:hAnsiTheme="majorHAnsi" w:cstheme="majorHAnsi"/>
                <w:sz w:val="24"/>
                <w:szCs w:val="24"/>
              </w:rPr>
              <w:t xml:space="preserve">Les candidats intéressés et qualifiés doivent soumettre leur candidature en version </w:t>
            </w:r>
            <w:r w:rsidRPr="0064333E">
              <w:rPr>
                <w:rFonts w:asciiTheme="majorHAnsi" w:hAnsiTheme="majorHAnsi" w:cstheme="majorHAnsi"/>
                <w:b/>
                <w:bCs/>
                <w:sz w:val="24"/>
                <w:szCs w:val="24"/>
              </w:rPr>
              <w:t>PDF</w:t>
            </w:r>
            <w:r w:rsidRPr="0064333E">
              <w:rPr>
                <w:rFonts w:asciiTheme="majorHAnsi" w:hAnsiTheme="majorHAnsi" w:cstheme="majorHAnsi"/>
                <w:sz w:val="24"/>
                <w:szCs w:val="24"/>
              </w:rPr>
              <w:t xml:space="preserve"> </w:t>
            </w:r>
            <w:r>
              <w:rPr>
                <w:rFonts w:asciiTheme="majorHAnsi" w:hAnsiTheme="majorHAnsi" w:cstheme="majorHAnsi"/>
                <w:sz w:val="24"/>
                <w:szCs w:val="24"/>
              </w:rPr>
              <w:t xml:space="preserve">dont l’objet de l’email doit obligatoirement être </w:t>
            </w:r>
            <w:r w:rsidRPr="00D53391">
              <w:rPr>
                <w:rFonts w:asciiTheme="majorHAnsi" w:hAnsiTheme="majorHAnsi" w:cstheme="majorHAnsi"/>
                <w:b/>
                <w:bCs/>
                <w:sz w:val="24"/>
                <w:szCs w:val="24"/>
                <w:lang w:val="fr-BE"/>
              </w:rPr>
              <w:t xml:space="preserve">ADRA DRC TDZ – </w:t>
            </w:r>
            <w:r>
              <w:rPr>
                <w:rFonts w:asciiTheme="majorHAnsi" w:hAnsiTheme="majorHAnsi" w:cstheme="majorHAnsi"/>
                <w:b/>
                <w:bCs/>
                <w:sz w:val="24"/>
                <w:szCs w:val="24"/>
                <w:lang w:val="fr-BE"/>
              </w:rPr>
              <w:t>Road</w:t>
            </w:r>
            <w:r w:rsidRPr="00C4302C">
              <w:rPr>
                <w:rFonts w:asciiTheme="majorHAnsi" w:hAnsiTheme="majorHAnsi" w:cstheme="majorHAnsi"/>
                <w:b/>
                <w:bCs/>
                <w:sz w:val="24"/>
                <w:szCs w:val="24"/>
                <w:lang w:val="fr-BE"/>
              </w:rPr>
              <w:t xml:space="preserve"> </w:t>
            </w:r>
            <w:proofErr w:type="spellStart"/>
            <w:r w:rsidRPr="00C4302C">
              <w:rPr>
                <w:rFonts w:asciiTheme="majorHAnsi" w:hAnsiTheme="majorHAnsi" w:cstheme="majorHAnsi"/>
                <w:b/>
                <w:bCs/>
                <w:sz w:val="24"/>
                <w:szCs w:val="24"/>
                <w:lang w:val="fr-BE"/>
              </w:rPr>
              <w:t>Officer</w:t>
            </w:r>
            <w:proofErr w:type="spellEnd"/>
            <w:r w:rsidRPr="00D53391">
              <w:rPr>
                <w:rFonts w:asciiTheme="majorHAnsi" w:hAnsiTheme="majorHAnsi" w:cstheme="majorHAnsi"/>
                <w:b/>
                <w:bCs/>
                <w:sz w:val="24"/>
                <w:szCs w:val="24"/>
                <w:lang w:val="fr-BE"/>
              </w:rPr>
              <w:t>/</w:t>
            </w:r>
            <w:r>
              <w:rPr>
                <w:rFonts w:asciiTheme="majorHAnsi" w:hAnsiTheme="majorHAnsi" w:cstheme="majorHAnsi"/>
                <w:b/>
                <w:bCs/>
                <w:sz w:val="24"/>
                <w:szCs w:val="24"/>
                <w:lang w:val="fr-BE"/>
              </w:rPr>
              <w:t>30</w:t>
            </w:r>
            <w:r w:rsidRPr="00D53391">
              <w:rPr>
                <w:rFonts w:asciiTheme="majorHAnsi" w:hAnsiTheme="majorHAnsi" w:cstheme="majorHAnsi"/>
                <w:b/>
                <w:bCs/>
                <w:sz w:val="24"/>
                <w:szCs w:val="24"/>
                <w:lang w:val="fr-BE"/>
              </w:rPr>
              <w:t>/RH/12-25</w:t>
            </w:r>
            <w:r>
              <w:rPr>
                <w:rFonts w:asciiTheme="majorHAnsi" w:hAnsiTheme="majorHAnsi" w:cstheme="majorHAnsi"/>
                <w:b/>
                <w:bCs/>
                <w:sz w:val="24"/>
                <w:szCs w:val="24"/>
                <w:lang w:val="fr-BE"/>
              </w:rPr>
              <w:t xml:space="preserve">, </w:t>
            </w:r>
            <w:r w:rsidRPr="00D53391">
              <w:rPr>
                <w:rFonts w:asciiTheme="majorHAnsi" w:hAnsiTheme="majorHAnsi" w:cstheme="majorHAnsi"/>
                <w:bCs/>
                <w:sz w:val="24"/>
                <w:szCs w:val="24"/>
                <w:lang w:val="fr-BE"/>
              </w:rPr>
              <w:t>envoyé</w:t>
            </w:r>
            <w:r>
              <w:rPr>
                <w:rFonts w:asciiTheme="majorHAnsi" w:hAnsiTheme="majorHAnsi" w:cstheme="majorHAnsi"/>
                <w:b/>
                <w:bCs/>
                <w:sz w:val="24"/>
                <w:szCs w:val="24"/>
                <w:lang w:val="fr-BE"/>
              </w:rPr>
              <w:t xml:space="preserve"> </w:t>
            </w:r>
            <w:r w:rsidRPr="00D53391">
              <w:rPr>
                <w:rFonts w:asciiTheme="majorHAnsi" w:hAnsiTheme="majorHAnsi" w:cstheme="majorHAnsi"/>
                <w:sz w:val="24"/>
                <w:szCs w:val="24"/>
              </w:rPr>
              <w:t xml:space="preserve">à l’adresse électronique ci-après : </w:t>
            </w:r>
            <w:hyperlink r:id="rId7" w:history="1">
              <w:r w:rsidRPr="00D53391">
                <w:rPr>
                  <w:rStyle w:val="Hyperlink"/>
                  <w:rFonts w:asciiTheme="majorHAnsi" w:hAnsiTheme="majorHAnsi" w:cstheme="majorHAnsi"/>
                  <w:b/>
                  <w:bCs/>
                  <w:sz w:val="24"/>
                  <w:szCs w:val="24"/>
                </w:rPr>
                <w:t>TDZRecruit@adradrcongo.org</w:t>
              </w:r>
            </w:hyperlink>
            <w:r w:rsidRPr="00D53391">
              <w:rPr>
                <w:rStyle w:val="Hyperlink"/>
                <w:rFonts w:asciiTheme="majorHAnsi" w:hAnsiTheme="majorHAnsi" w:cstheme="majorHAnsi"/>
                <w:b/>
                <w:bCs/>
                <w:sz w:val="24"/>
                <w:szCs w:val="24"/>
              </w:rPr>
              <w:t>.</w:t>
            </w:r>
            <w:r w:rsidRPr="00D53391">
              <w:rPr>
                <w:rStyle w:val="Hyperlink"/>
                <w:rFonts w:asciiTheme="majorHAnsi" w:hAnsiTheme="majorHAnsi" w:cstheme="majorHAnsi"/>
                <w:b/>
                <w:bCs/>
                <w:sz w:val="24"/>
                <w:szCs w:val="24"/>
                <w:u w:val="none"/>
              </w:rPr>
              <w:t xml:space="preserve"> </w:t>
            </w:r>
            <w:r w:rsidRPr="00D53391">
              <w:rPr>
                <w:rStyle w:val="Hyperlink"/>
                <w:rFonts w:asciiTheme="majorHAnsi" w:hAnsiTheme="majorHAnsi" w:cstheme="majorHAnsi"/>
                <w:bCs/>
                <w:color w:val="auto"/>
                <w:sz w:val="24"/>
                <w:szCs w:val="24"/>
                <w:u w:val="none"/>
              </w:rPr>
              <w:t>Le non-respect de cette consigne est susceptible de rejet de la candidature.</w:t>
            </w:r>
          </w:p>
          <w:p w14:paraId="4B058B89" w14:textId="77777777" w:rsidR="00B8526D" w:rsidRPr="00D53391" w:rsidRDefault="00B8526D" w:rsidP="00B8526D">
            <w:pPr>
              <w:pStyle w:val="ListParagraph"/>
              <w:spacing w:before="240" w:after="0"/>
              <w:jc w:val="both"/>
              <w:rPr>
                <w:rFonts w:asciiTheme="majorHAnsi" w:hAnsiTheme="majorHAnsi" w:cstheme="majorHAnsi"/>
                <w:sz w:val="24"/>
                <w:szCs w:val="24"/>
              </w:rPr>
            </w:pPr>
          </w:p>
          <w:p w14:paraId="2EC6E7CE" w14:textId="77777777" w:rsidR="00B8526D" w:rsidRPr="0064333E" w:rsidRDefault="00B8526D" w:rsidP="00B8526D">
            <w:pPr>
              <w:pStyle w:val="ListParagraph"/>
              <w:numPr>
                <w:ilvl w:val="0"/>
                <w:numId w:val="3"/>
              </w:numPr>
              <w:spacing w:after="0"/>
              <w:jc w:val="both"/>
              <w:rPr>
                <w:rFonts w:asciiTheme="majorHAnsi" w:hAnsiTheme="majorHAnsi" w:cstheme="majorHAnsi"/>
                <w:sz w:val="24"/>
                <w:szCs w:val="24"/>
              </w:rPr>
            </w:pPr>
            <w:r w:rsidRPr="0064333E">
              <w:rPr>
                <w:rFonts w:asciiTheme="majorHAnsi" w:hAnsiTheme="majorHAnsi" w:cstheme="majorHAnsi"/>
                <w:sz w:val="24"/>
                <w:szCs w:val="24"/>
              </w:rPr>
              <w:t xml:space="preserve">Les candidats intéressés et qualifiés peuvent aussi soumettre leur dossier </w:t>
            </w:r>
            <w:r w:rsidRPr="0064333E">
              <w:rPr>
                <w:rFonts w:asciiTheme="majorHAnsi" w:eastAsia="Times New Roman" w:hAnsiTheme="majorHAnsi" w:cstheme="majorHAnsi"/>
                <w:color w:val="000000" w:themeColor="text1"/>
                <w:sz w:val="24"/>
                <w:szCs w:val="24"/>
                <w:lang w:eastAsia="fr-FR"/>
              </w:rPr>
              <w:t>à</w:t>
            </w:r>
            <w:r w:rsidRPr="0064333E">
              <w:rPr>
                <w:rFonts w:asciiTheme="majorHAnsi" w:hAnsiTheme="majorHAnsi" w:cstheme="majorHAnsi"/>
                <w:sz w:val="24"/>
                <w:szCs w:val="24"/>
              </w:rPr>
              <w:t xml:space="preserve"> l’une des adresses suivantes :</w:t>
            </w:r>
          </w:p>
          <w:p w14:paraId="1FB785EE" w14:textId="77777777" w:rsidR="00B8526D" w:rsidRPr="0064333E" w:rsidRDefault="00B8526D" w:rsidP="00B8526D">
            <w:pPr>
              <w:pStyle w:val="ListParagraph"/>
              <w:numPr>
                <w:ilvl w:val="0"/>
                <w:numId w:val="13"/>
              </w:numPr>
              <w:spacing w:after="0"/>
              <w:jc w:val="both"/>
              <w:rPr>
                <w:rFonts w:asciiTheme="majorHAnsi" w:hAnsiTheme="majorHAnsi" w:cstheme="majorHAnsi"/>
                <w:b/>
                <w:bCs/>
                <w:sz w:val="24"/>
                <w:szCs w:val="24"/>
              </w:rPr>
            </w:pPr>
            <w:r w:rsidRPr="0064333E">
              <w:rPr>
                <w:rFonts w:asciiTheme="majorHAnsi" w:hAnsiTheme="majorHAnsi" w:cstheme="majorHAnsi"/>
                <w:b/>
                <w:bCs/>
                <w:sz w:val="24"/>
                <w:szCs w:val="24"/>
              </w:rPr>
              <w:t xml:space="preserve">Au Bureau d’ADRA/Tshikapa : Quartier </w:t>
            </w:r>
            <w:proofErr w:type="spellStart"/>
            <w:r w:rsidRPr="0064333E">
              <w:rPr>
                <w:rFonts w:asciiTheme="majorHAnsi" w:hAnsiTheme="majorHAnsi" w:cstheme="majorHAnsi"/>
                <w:b/>
                <w:bCs/>
                <w:sz w:val="24"/>
                <w:szCs w:val="24"/>
              </w:rPr>
              <w:t>Kamalenga</w:t>
            </w:r>
            <w:proofErr w:type="spellEnd"/>
            <w:r w:rsidRPr="0064333E">
              <w:rPr>
                <w:rFonts w:asciiTheme="majorHAnsi" w:hAnsiTheme="majorHAnsi" w:cstheme="majorHAnsi"/>
                <w:b/>
                <w:bCs/>
                <w:sz w:val="24"/>
                <w:szCs w:val="24"/>
              </w:rPr>
              <w:t xml:space="preserve">, </w:t>
            </w:r>
            <w:proofErr w:type="spellStart"/>
            <w:r w:rsidRPr="0064333E">
              <w:rPr>
                <w:rFonts w:asciiTheme="majorHAnsi" w:hAnsiTheme="majorHAnsi" w:cstheme="majorHAnsi"/>
                <w:b/>
                <w:bCs/>
                <w:sz w:val="24"/>
                <w:szCs w:val="24"/>
              </w:rPr>
              <w:t>Blv</w:t>
            </w:r>
            <w:proofErr w:type="spellEnd"/>
            <w:r w:rsidRPr="0064333E">
              <w:rPr>
                <w:rFonts w:asciiTheme="majorHAnsi" w:hAnsiTheme="majorHAnsi" w:cstheme="majorHAnsi"/>
                <w:b/>
                <w:bCs/>
                <w:sz w:val="24"/>
                <w:szCs w:val="24"/>
              </w:rPr>
              <w:t xml:space="preserve"> Lumumba (Réf </w:t>
            </w:r>
            <w:r w:rsidRPr="0064333E">
              <w:rPr>
                <w:rFonts w:asciiTheme="majorHAnsi" w:eastAsia="Times New Roman" w:hAnsiTheme="majorHAnsi" w:cstheme="majorHAnsi"/>
                <w:b/>
                <w:bCs/>
                <w:color w:val="000000" w:themeColor="text1"/>
                <w:sz w:val="24"/>
                <w:szCs w:val="24"/>
                <w:lang w:eastAsia="fr-FR"/>
              </w:rPr>
              <w:t>à</w:t>
            </w:r>
            <w:r w:rsidRPr="0064333E">
              <w:rPr>
                <w:rFonts w:asciiTheme="majorHAnsi" w:hAnsiTheme="majorHAnsi" w:cstheme="majorHAnsi"/>
                <w:b/>
                <w:bCs/>
                <w:sz w:val="24"/>
                <w:szCs w:val="24"/>
              </w:rPr>
              <w:t xml:space="preserve"> 200m du parquet de Tshikapa)</w:t>
            </w:r>
          </w:p>
          <w:p w14:paraId="5E99C8DC" w14:textId="77777777" w:rsidR="00B8526D" w:rsidRPr="0064333E" w:rsidRDefault="00B8526D" w:rsidP="00B8526D">
            <w:pPr>
              <w:pStyle w:val="ListParagraph"/>
              <w:numPr>
                <w:ilvl w:val="0"/>
                <w:numId w:val="13"/>
              </w:numPr>
              <w:spacing w:after="0"/>
              <w:jc w:val="both"/>
              <w:rPr>
                <w:rFonts w:asciiTheme="majorHAnsi" w:hAnsiTheme="majorHAnsi" w:cstheme="majorHAnsi"/>
                <w:b/>
                <w:bCs/>
                <w:sz w:val="24"/>
                <w:szCs w:val="24"/>
              </w:rPr>
            </w:pPr>
            <w:r w:rsidRPr="0064333E">
              <w:rPr>
                <w:rFonts w:asciiTheme="majorHAnsi" w:hAnsiTheme="majorHAnsi" w:cstheme="majorHAnsi"/>
                <w:b/>
                <w:bCs/>
                <w:sz w:val="24"/>
                <w:szCs w:val="24"/>
              </w:rPr>
              <w:t>Au Bureau d’ADRA/</w:t>
            </w:r>
            <w:proofErr w:type="spellStart"/>
            <w:r w:rsidRPr="0064333E">
              <w:rPr>
                <w:rFonts w:asciiTheme="majorHAnsi" w:hAnsiTheme="majorHAnsi" w:cstheme="majorHAnsi"/>
                <w:b/>
                <w:bCs/>
                <w:sz w:val="24"/>
                <w:szCs w:val="24"/>
              </w:rPr>
              <w:t>Kamonia</w:t>
            </w:r>
            <w:proofErr w:type="spellEnd"/>
          </w:p>
          <w:p w14:paraId="4CBB921D" w14:textId="77777777" w:rsidR="00B8526D" w:rsidRDefault="00B8526D" w:rsidP="00B8526D">
            <w:pPr>
              <w:pStyle w:val="ListParagraph"/>
              <w:numPr>
                <w:ilvl w:val="0"/>
                <w:numId w:val="13"/>
              </w:numPr>
              <w:spacing w:after="0"/>
              <w:jc w:val="both"/>
              <w:rPr>
                <w:rFonts w:asciiTheme="majorHAnsi" w:hAnsiTheme="majorHAnsi" w:cstheme="majorHAnsi"/>
                <w:b/>
                <w:bCs/>
                <w:sz w:val="24"/>
                <w:szCs w:val="24"/>
              </w:rPr>
            </w:pPr>
            <w:r w:rsidRPr="0064333E">
              <w:rPr>
                <w:rFonts w:asciiTheme="majorHAnsi" w:hAnsiTheme="majorHAnsi" w:cstheme="majorHAnsi"/>
                <w:b/>
                <w:bCs/>
                <w:sz w:val="24"/>
                <w:szCs w:val="24"/>
              </w:rPr>
              <w:t>Au Bureau d’ADRA/</w:t>
            </w:r>
            <w:proofErr w:type="spellStart"/>
            <w:r w:rsidRPr="0064333E">
              <w:rPr>
                <w:rFonts w:asciiTheme="majorHAnsi" w:hAnsiTheme="majorHAnsi" w:cstheme="majorHAnsi"/>
                <w:b/>
                <w:bCs/>
                <w:sz w:val="24"/>
                <w:szCs w:val="24"/>
              </w:rPr>
              <w:t>Kamwesha</w:t>
            </w:r>
            <w:proofErr w:type="spellEnd"/>
          </w:p>
          <w:p w14:paraId="52E1357B" w14:textId="77777777" w:rsidR="00B8526D" w:rsidRPr="0064333E" w:rsidRDefault="00B8526D" w:rsidP="00B8526D">
            <w:pPr>
              <w:pStyle w:val="ListParagraph"/>
              <w:spacing w:after="0"/>
              <w:ind w:left="1494"/>
              <w:jc w:val="both"/>
              <w:rPr>
                <w:rFonts w:asciiTheme="majorHAnsi" w:hAnsiTheme="majorHAnsi" w:cstheme="majorHAnsi"/>
                <w:b/>
                <w:bCs/>
                <w:sz w:val="24"/>
                <w:szCs w:val="24"/>
              </w:rPr>
            </w:pPr>
          </w:p>
          <w:p w14:paraId="24CD8C72" w14:textId="5C34FB7B" w:rsidR="00B8526D" w:rsidRPr="001B06A5" w:rsidRDefault="00B8526D" w:rsidP="00B8526D">
            <w:pPr>
              <w:pStyle w:val="ListParagraph"/>
              <w:numPr>
                <w:ilvl w:val="0"/>
                <w:numId w:val="6"/>
              </w:numPr>
              <w:spacing w:after="0"/>
              <w:rPr>
                <w:rFonts w:asciiTheme="majorHAnsi" w:hAnsiTheme="majorHAnsi" w:cstheme="majorHAnsi"/>
                <w:sz w:val="24"/>
                <w:szCs w:val="24"/>
              </w:rPr>
            </w:pPr>
            <w:r w:rsidRPr="001B06A5">
              <w:rPr>
                <w:rFonts w:asciiTheme="majorHAnsi" w:hAnsiTheme="majorHAnsi" w:cstheme="majorHAnsi"/>
                <w:sz w:val="24"/>
                <w:szCs w:val="24"/>
              </w:rPr>
              <w:t xml:space="preserve">Tous les candidats </w:t>
            </w:r>
            <w:r w:rsidRPr="001B06A5">
              <w:rPr>
                <w:rFonts w:asciiTheme="majorHAnsi" w:hAnsiTheme="majorHAnsi" w:cstheme="majorHAnsi"/>
                <w:b/>
                <w:sz w:val="24"/>
                <w:szCs w:val="24"/>
              </w:rPr>
              <w:t>DOIVENT</w:t>
            </w:r>
            <w:r w:rsidRPr="001B06A5">
              <w:rPr>
                <w:rFonts w:asciiTheme="majorHAnsi" w:hAnsiTheme="majorHAnsi" w:cstheme="majorHAnsi"/>
                <w:sz w:val="24"/>
                <w:szCs w:val="24"/>
              </w:rPr>
              <w:t xml:space="preserve"> indiquer le numéro de l'avis de vacance pour lequel ils/elles soumettent leur demande d’emploi sur l’enveloppe de la manière suivante : </w:t>
            </w:r>
            <w:r w:rsidRPr="001B06A5">
              <w:rPr>
                <w:rFonts w:asciiTheme="majorHAnsi" w:hAnsiTheme="majorHAnsi" w:cstheme="majorHAnsi"/>
                <w:b/>
                <w:bCs/>
                <w:spacing w:val="-12"/>
                <w:sz w:val="24"/>
                <w:szCs w:val="24"/>
                <w:lang w:eastAsia="fr-FR"/>
              </w:rPr>
              <w:t xml:space="preserve">ADRA DRC TDZ – </w:t>
            </w:r>
            <w:r>
              <w:rPr>
                <w:rFonts w:asciiTheme="majorHAnsi" w:hAnsiTheme="majorHAnsi" w:cstheme="majorHAnsi"/>
                <w:b/>
                <w:bCs/>
                <w:spacing w:val="-12"/>
                <w:sz w:val="24"/>
                <w:szCs w:val="24"/>
                <w:lang w:eastAsia="fr-FR"/>
              </w:rPr>
              <w:t>Road</w:t>
            </w:r>
            <w:r w:rsidRPr="001B06A5">
              <w:rPr>
                <w:rFonts w:asciiTheme="majorHAnsi" w:hAnsiTheme="majorHAnsi" w:cstheme="majorHAnsi"/>
                <w:b/>
                <w:bCs/>
                <w:spacing w:val="-12"/>
                <w:sz w:val="24"/>
                <w:szCs w:val="24"/>
                <w:lang w:eastAsia="fr-FR"/>
              </w:rPr>
              <w:t xml:space="preserve"> </w:t>
            </w:r>
            <w:proofErr w:type="spellStart"/>
            <w:r w:rsidRPr="001B06A5">
              <w:rPr>
                <w:rFonts w:asciiTheme="majorHAnsi" w:hAnsiTheme="majorHAnsi" w:cstheme="majorHAnsi"/>
                <w:b/>
                <w:bCs/>
                <w:spacing w:val="-12"/>
                <w:sz w:val="24"/>
                <w:szCs w:val="24"/>
                <w:lang w:eastAsia="fr-FR"/>
              </w:rPr>
              <w:t>Officer</w:t>
            </w:r>
            <w:proofErr w:type="spellEnd"/>
            <w:r w:rsidRPr="001B06A5">
              <w:rPr>
                <w:rFonts w:asciiTheme="majorHAnsi" w:hAnsiTheme="majorHAnsi" w:cstheme="majorHAnsi"/>
                <w:b/>
                <w:bCs/>
                <w:spacing w:val="-12"/>
                <w:sz w:val="24"/>
                <w:szCs w:val="24"/>
                <w:lang w:eastAsia="fr-FR"/>
              </w:rPr>
              <w:t xml:space="preserve"> /</w:t>
            </w:r>
            <w:r>
              <w:rPr>
                <w:rFonts w:asciiTheme="majorHAnsi" w:hAnsiTheme="majorHAnsi" w:cstheme="majorHAnsi"/>
                <w:b/>
                <w:bCs/>
                <w:spacing w:val="-12"/>
                <w:sz w:val="24"/>
                <w:szCs w:val="24"/>
                <w:lang w:eastAsia="fr-FR"/>
              </w:rPr>
              <w:t>30</w:t>
            </w:r>
            <w:r w:rsidRPr="001B06A5">
              <w:rPr>
                <w:rFonts w:asciiTheme="majorHAnsi" w:hAnsiTheme="majorHAnsi" w:cstheme="majorHAnsi"/>
                <w:b/>
                <w:bCs/>
                <w:spacing w:val="-12"/>
                <w:sz w:val="24"/>
                <w:szCs w:val="24"/>
                <w:lang w:eastAsia="fr-FR"/>
              </w:rPr>
              <w:t>/RH/12-25</w:t>
            </w:r>
          </w:p>
          <w:p w14:paraId="429F365F" w14:textId="77777777" w:rsidR="005F2A48" w:rsidRPr="00D73812" w:rsidRDefault="005F2A48" w:rsidP="005F2A48">
            <w:pPr>
              <w:jc w:val="center"/>
              <w:rPr>
                <w:rFonts w:asciiTheme="majorHAnsi" w:hAnsiTheme="majorHAnsi" w:cstheme="majorHAnsi"/>
                <w:b/>
                <w:bCs/>
                <w:sz w:val="24"/>
                <w:szCs w:val="24"/>
                <w:lang w:val="fr-FR"/>
              </w:rPr>
            </w:pPr>
            <w:r w:rsidRPr="00D73812">
              <w:rPr>
                <w:rFonts w:asciiTheme="majorHAnsi" w:hAnsiTheme="majorHAnsi" w:cstheme="majorHAnsi"/>
                <w:b/>
                <w:bCs/>
                <w:sz w:val="24"/>
                <w:szCs w:val="24"/>
                <w:lang w:val="fr-FR"/>
              </w:rPr>
              <w:t>« En conformité avec la politique humanitaire sur le genre :</w:t>
            </w:r>
          </w:p>
          <w:p w14:paraId="218924B4" w14:textId="28964B8F" w:rsidR="005F2A48" w:rsidRPr="00643DAC" w:rsidRDefault="005F2A48" w:rsidP="00643DAC">
            <w:pPr>
              <w:jc w:val="center"/>
              <w:rPr>
                <w:rFonts w:asciiTheme="majorHAnsi" w:hAnsiTheme="majorHAnsi" w:cstheme="majorHAnsi"/>
                <w:sz w:val="24"/>
                <w:szCs w:val="24"/>
                <w:lang w:val="fr-FR"/>
              </w:rPr>
            </w:pPr>
            <w:r w:rsidRPr="00D73812">
              <w:rPr>
                <w:rFonts w:asciiTheme="majorHAnsi" w:hAnsiTheme="majorHAnsi" w:cstheme="majorHAnsi"/>
                <w:b/>
                <w:bCs/>
                <w:sz w:val="24"/>
                <w:szCs w:val="24"/>
                <w:lang w:val="fr-FR"/>
              </w:rPr>
              <w:t>LES CANDIDATURES FEMININES SONT VIVEMENT ENCOURAGEES »</w:t>
            </w:r>
          </w:p>
        </w:tc>
      </w:tr>
    </w:tbl>
    <w:p w14:paraId="50D602FA" w14:textId="77777777" w:rsidR="00226C20" w:rsidRPr="00AB2DAA" w:rsidRDefault="00226C20" w:rsidP="00226C20">
      <w:pPr>
        <w:spacing w:after="0" w:line="240" w:lineRule="auto"/>
        <w:ind w:left="6372"/>
        <w:rPr>
          <w:rFonts w:asciiTheme="majorHAnsi" w:hAnsiTheme="majorHAnsi" w:cstheme="majorHAnsi"/>
          <w:b/>
          <w:sz w:val="24"/>
          <w:szCs w:val="24"/>
          <w:lang w:val="fr-FR"/>
        </w:rPr>
      </w:pPr>
    </w:p>
    <w:p w14:paraId="2F284C63" w14:textId="1C4EFDEA" w:rsidR="00487F6D" w:rsidRDefault="00B32E34" w:rsidP="00643DAC">
      <w:pPr>
        <w:jc w:val="right"/>
        <w:rPr>
          <w:rFonts w:asciiTheme="majorHAnsi" w:hAnsiTheme="majorHAnsi" w:cstheme="majorHAnsi"/>
          <w:sz w:val="24"/>
          <w:szCs w:val="24"/>
          <w:lang w:val="en-US"/>
        </w:rPr>
      </w:pPr>
      <w:r w:rsidRPr="00B32E34">
        <w:rPr>
          <w:rFonts w:asciiTheme="majorHAnsi" w:hAnsiTheme="majorHAnsi" w:cstheme="majorHAnsi"/>
          <w:sz w:val="24"/>
          <w:szCs w:val="24"/>
          <w:lang w:val="en-US"/>
        </w:rPr>
        <w:t xml:space="preserve">Fait à Tshikapa, </w:t>
      </w:r>
      <w:r w:rsidR="00DD2DA4">
        <w:rPr>
          <w:rFonts w:asciiTheme="majorHAnsi" w:hAnsiTheme="majorHAnsi" w:cstheme="majorHAnsi"/>
          <w:sz w:val="24"/>
          <w:szCs w:val="24"/>
          <w:lang w:val="en-US"/>
        </w:rPr>
        <w:t>22</w:t>
      </w:r>
      <w:r w:rsidRPr="00B32E34">
        <w:rPr>
          <w:rFonts w:asciiTheme="majorHAnsi" w:hAnsiTheme="majorHAnsi" w:cstheme="majorHAnsi"/>
          <w:sz w:val="24"/>
          <w:szCs w:val="24"/>
          <w:lang w:val="en-US"/>
        </w:rPr>
        <w:t>/</w:t>
      </w:r>
      <w:r w:rsidR="00DD2DA4">
        <w:rPr>
          <w:rFonts w:asciiTheme="majorHAnsi" w:hAnsiTheme="majorHAnsi" w:cstheme="majorHAnsi"/>
          <w:sz w:val="24"/>
          <w:szCs w:val="24"/>
          <w:lang w:val="en-US"/>
        </w:rPr>
        <w:t>12</w:t>
      </w:r>
      <w:r w:rsidRPr="00B32E34">
        <w:rPr>
          <w:rFonts w:asciiTheme="majorHAnsi" w:hAnsiTheme="majorHAnsi" w:cstheme="majorHAnsi"/>
          <w:sz w:val="24"/>
          <w:szCs w:val="24"/>
          <w:lang w:val="en-US"/>
        </w:rPr>
        <w:t>/202</w:t>
      </w:r>
      <w:r w:rsidR="00DD2DA4">
        <w:rPr>
          <w:rFonts w:asciiTheme="majorHAnsi" w:hAnsiTheme="majorHAnsi" w:cstheme="majorHAnsi"/>
          <w:sz w:val="24"/>
          <w:szCs w:val="24"/>
          <w:lang w:val="en-US"/>
        </w:rPr>
        <w:t>5</w:t>
      </w:r>
    </w:p>
    <w:p w14:paraId="7F3CEB35" w14:textId="77777777" w:rsidR="00670DCE" w:rsidRDefault="00670DCE" w:rsidP="00643DAC">
      <w:pPr>
        <w:jc w:val="right"/>
        <w:rPr>
          <w:rFonts w:asciiTheme="majorHAnsi" w:hAnsiTheme="majorHAnsi" w:cstheme="majorHAnsi"/>
          <w:sz w:val="24"/>
          <w:szCs w:val="24"/>
          <w:lang w:val="en-US"/>
        </w:rPr>
      </w:pPr>
    </w:p>
    <w:p w14:paraId="7C49D267" w14:textId="77777777" w:rsidR="009E757A" w:rsidRPr="00172DA1" w:rsidRDefault="009E757A" w:rsidP="00643DAC">
      <w:pPr>
        <w:jc w:val="right"/>
        <w:rPr>
          <w:rFonts w:asciiTheme="majorHAnsi" w:hAnsiTheme="majorHAnsi" w:cstheme="majorHAnsi"/>
          <w:lang w:val="en-US"/>
        </w:rPr>
      </w:pPr>
    </w:p>
    <w:sectPr w:rsidR="009E757A" w:rsidRPr="00172DA1" w:rsidSect="00831B5A">
      <w:headerReference w:type="default" r:id="rId8"/>
      <w:footerReference w:type="default" r:id="rId9"/>
      <w:pgSz w:w="11900" w:h="16840"/>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12C5B" w14:textId="77777777" w:rsidR="00A867C3" w:rsidRDefault="00A867C3" w:rsidP="00680A3D">
      <w:pPr>
        <w:spacing w:after="0" w:line="240" w:lineRule="auto"/>
      </w:pPr>
      <w:r>
        <w:separator/>
      </w:r>
    </w:p>
  </w:endnote>
  <w:endnote w:type="continuationSeparator" w:id="0">
    <w:p w14:paraId="21F4AE9C" w14:textId="77777777" w:rsidR="00A867C3" w:rsidRDefault="00A867C3" w:rsidP="00680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327434"/>
      <w:docPartObj>
        <w:docPartGallery w:val="Page Numbers (Bottom of Page)"/>
        <w:docPartUnique/>
      </w:docPartObj>
    </w:sdtPr>
    <w:sdtEndPr/>
    <w:sdtContent>
      <w:p w14:paraId="36D8FA6A" w14:textId="7D7C9A8F" w:rsidR="00BE6B34" w:rsidRDefault="00BE6B34">
        <w:pPr>
          <w:pStyle w:val="Footer"/>
        </w:pPr>
        <w:r>
          <w:rPr>
            <w:noProof/>
            <w:lang w:val="fr-FR" w:eastAsia="fr-FR"/>
          </w:rPr>
          <mc:AlternateContent>
            <mc:Choice Requires="wps">
              <w:drawing>
                <wp:anchor distT="0" distB="0" distL="114300" distR="114300" simplePos="0" relativeHeight="251659264" behindDoc="0" locked="0" layoutInCell="0" allowOverlap="1" wp14:anchorId="6BD6E0C3" wp14:editId="7EC96DDE">
                  <wp:simplePos x="0" y="0"/>
                  <wp:positionH relativeFrom="rightMargin">
                    <wp:align>left</wp:align>
                  </wp:positionH>
                  <mc:AlternateContent>
                    <mc:Choice Requires="wp14">
                      <wp:positionV relativeFrom="bottomMargin">
                        <wp14:pctPosVOffset>7000</wp14:pctPosVOffset>
                      </wp:positionV>
                    </mc:Choice>
                    <mc:Fallback>
                      <wp:positionV relativeFrom="page">
                        <wp:posOffset>9939655</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2D7978E6" w14:textId="407E4F10" w:rsidR="00BE6B34" w:rsidRDefault="00BE6B34">
                              <w:pPr>
                                <w:jc w:val="center"/>
                              </w:pPr>
                              <w:r>
                                <w:fldChar w:fldCharType="begin"/>
                              </w:r>
                              <w:r>
                                <w:instrText>PAGE    \* MERGEFORMAT</w:instrText>
                              </w:r>
                              <w:r>
                                <w:fldChar w:fldCharType="separate"/>
                              </w:r>
                              <w:r w:rsidR="00A64B88" w:rsidRPr="00A64B88">
                                <w:rPr>
                                  <w:noProof/>
                                  <w:sz w:val="16"/>
                                  <w:szCs w:val="16"/>
                                  <w:lang w:val="fr-FR"/>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6E0C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" o:allowincell="f" adj="14135" strokecolor="gray" strokeweight=".25pt">
                  <v:textbox>
                    <w:txbxContent>
                      <w:p w14:paraId="2D7978E6" w14:textId="407E4F10" w:rsidR="00BE6B34" w:rsidRDefault="00BE6B34">
                        <w:pPr>
                          <w:jc w:val="center"/>
                        </w:pPr>
                        <w:r>
                          <w:fldChar w:fldCharType="begin"/>
                        </w:r>
                        <w:r>
                          <w:instrText>PAGE    \* MERGEFORMAT</w:instrText>
                        </w:r>
                        <w:r>
                          <w:fldChar w:fldCharType="separate"/>
                        </w:r>
                        <w:r w:rsidR="00A64B88" w:rsidRPr="00A64B88">
                          <w:rPr>
                            <w:noProof/>
                            <w:sz w:val="16"/>
                            <w:szCs w:val="16"/>
                            <w:lang w:val="fr-FR"/>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A5F8F" w14:textId="77777777" w:rsidR="00A867C3" w:rsidRDefault="00A867C3" w:rsidP="00680A3D">
      <w:pPr>
        <w:spacing w:after="0" w:line="240" w:lineRule="auto"/>
      </w:pPr>
      <w:r>
        <w:separator/>
      </w:r>
    </w:p>
  </w:footnote>
  <w:footnote w:type="continuationSeparator" w:id="0">
    <w:p w14:paraId="0BDE7B51" w14:textId="77777777" w:rsidR="00A867C3" w:rsidRDefault="00A867C3" w:rsidP="00680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37DA2" w14:textId="4FFD6C6A" w:rsidR="00680A3D" w:rsidRDefault="00680A3D">
    <w:pPr>
      <w:pStyle w:val="Header"/>
    </w:pPr>
    <w:r>
      <w:rPr>
        <w:noProof/>
        <w:lang w:val="fr-FR" w:eastAsia="fr-FR"/>
      </w:rPr>
      <w:drawing>
        <wp:inline distT="0" distB="0" distL="0" distR="0" wp14:anchorId="7A6DB627" wp14:editId="670634F3">
          <wp:extent cx="843280" cy="829310"/>
          <wp:effectExtent l="0" t="0" r="0" b="8890"/>
          <wp:docPr id="2" name="Picture 1">
            <a:extLst xmlns:a="http://schemas.openxmlformats.org/drawingml/2006/main">
              <a:ext uri="{FF2B5EF4-FFF2-40B4-BE49-F238E27FC236}">
                <a16:creationId xmlns:a16="http://schemas.microsoft.com/office/drawing/2014/main" id="{00000000-0008-0000-1A00-000071F00400}"/>
              </a:ext>
            </a:extLst>
          </wp:docPr>
          <wp:cNvGraphicFramePr/>
          <a:graphic xmlns:a="http://schemas.openxmlformats.org/drawingml/2006/main">
            <a:graphicData uri="http://schemas.openxmlformats.org/drawingml/2006/picture">
              <pic:pic xmlns:pic="http://schemas.openxmlformats.org/drawingml/2006/picture">
                <pic:nvPicPr>
                  <pic:cNvPr id="5" name="Picture 1">
                    <a:extLst>
                      <a:ext uri="{FF2B5EF4-FFF2-40B4-BE49-F238E27FC236}">
                        <a16:creationId xmlns:a16="http://schemas.microsoft.com/office/drawing/2014/main" id="{00000000-0008-0000-1A00-000071F00400}"/>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43280" cy="829310"/>
                  </a:xfrm>
                  <a:prstGeom prst="rect">
                    <a:avLst/>
                  </a:prstGeom>
                  <a:noFill/>
                  <a:ln>
                    <a:noFill/>
                  </a:ln>
                </pic:spPr>
              </pic:pic>
            </a:graphicData>
          </a:graphic>
        </wp:inline>
      </w:drawing>
    </w:r>
  </w:p>
  <w:p w14:paraId="4834F653" w14:textId="77777777" w:rsidR="007A5281" w:rsidRDefault="007A5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4332"/>
    <w:multiLevelType w:val="hybridMultilevel"/>
    <w:tmpl w:val="47EC9E32"/>
    <w:lvl w:ilvl="0" w:tplc="2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310591"/>
    <w:multiLevelType w:val="hybridMultilevel"/>
    <w:tmpl w:val="F98AE756"/>
    <w:lvl w:ilvl="0" w:tplc="400EED2C">
      <w:start w:val="1"/>
      <w:numFmt w:val="decimal"/>
      <w:lvlText w:val="%1."/>
      <w:lvlJc w:val="left"/>
      <w:pPr>
        <w:ind w:left="142" w:hanging="360"/>
      </w:pPr>
      <w:rPr>
        <w:b/>
      </w:rPr>
    </w:lvl>
    <w:lvl w:ilvl="1" w:tplc="B6765B26">
      <w:start w:val="1"/>
      <w:numFmt w:val="bullet"/>
      <w:lvlText w:val=""/>
      <w:lvlJc w:val="left"/>
      <w:pPr>
        <w:tabs>
          <w:tab w:val="num" w:pos="1222"/>
        </w:tabs>
        <w:ind w:left="122" w:firstLine="0"/>
      </w:pPr>
      <w:rPr>
        <w:rFonts w:ascii="Wingdings" w:hAnsi="Wingdings" w:hint="default"/>
      </w:rPr>
    </w:lvl>
    <w:lvl w:ilvl="2" w:tplc="9168E710">
      <w:numFmt w:val="bullet"/>
      <w:lvlText w:val="-"/>
      <w:lvlJc w:val="left"/>
      <w:pPr>
        <w:ind w:left="2122" w:hanging="360"/>
      </w:pPr>
      <w:rPr>
        <w:rFonts w:ascii="Calibri Light" w:eastAsia="SimSun" w:hAnsi="Calibri Light" w:cs="Calibri Light" w:hint="default"/>
      </w:r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118B24E6"/>
    <w:multiLevelType w:val="hybridMultilevel"/>
    <w:tmpl w:val="A2BEE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7C7049"/>
    <w:multiLevelType w:val="hybridMultilevel"/>
    <w:tmpl w:val="06CE6BF0"/>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4" w15:restartNumberingAfterBreak="0">
    <w:nsid w:val="20E47FBB"/>
    <w:multiLevelType w:val="hybridMultilevel"/>
    <w:tmpl w:val="EEB65EBC"/>
    <w:lvl w:ilvl="0" w:tplc="0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5" w15:restartNumberingAfterBreak="0">
    <w:nsid w:val="363B3CBB"/>
    <w:multiLevelType w:val="hybridMultilevel"/>
    <w:tmpl w:val="0E8C618C"/>
    <w:lvl w:ilvl="0" w:tplc="04090009">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6" w15:restartNumberingAfterBreak="0">
    <w:nsid w:val="433349E6"/>
    <w:multiLevelType w:val="hybridMultilevel"/>
    <w:tmpl w:val="A29248B2"/>
    <w:lvl w:ilvl="0" w:tplc="04090009">
      <w:start w:val="1"/>
      <w:numFmt w:val="bullet"/>
      <w:lvlText w:val=""/>
      <w:lvlJc w:val="left"/>
      <w:pPr>
        <w:ind w:left="720" w:hanging="360"/>
      </w:pPr>
      <w:rPr>
        <w:rFonts w:ascii="Wingdings" w:hAnsi="Wingdings"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7" w15:restartNumberingAfterBreak="0">
    <w:nsid w:val="4C5942BC"/>
    <w:multiLevelType w:val="hybridMultilevel"/>
    <w:tmpl w:val="C9960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8B6487"/>
    <w:multiLevelType w:val="hybridMultilevel"/>
    <w:tmpl w:val="D4C6441C"/>
    <w:lvl w:ilvl="0" w:tplc="0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9" w15:restartNumberingAfterBreak="0">
    <w:nsid w:val="5568461C"/>
    <w:multiLevelType w:val="hybridMultilevel"/>
    <w:tmpl w:val="6E54F658"/>
    <w:lvl w:ilvl="0" w:tplc="04090009">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0" w15:restartNumberingAfterBreak="0">
    <w:nsid w:val="57593398"/>
    <w:multiLevelType w:val="multilevel"/>
    <w:tmpl w:val="74AEDA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1800" w:hanging="360"/>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C281363"/>
    <w:multiLevelType w:val="hybridMultilevel"/>
    <w:tmpl w:val="4D04F59E"/>
    <w:lvl w:ilvl="0" w:tplc="10643374">
      <w:start w:val="5"/>
      <w:numFmt w:val="decimal"/>
      <w:lvlText w:val="%1."/>
      <w:lvlJc w:val="left"/>
      <w:pPr>
        <w:ind w:left="14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2" w15:restartNumberingAfterBreak="0">
    <w:nsid w:val="7D7E26F0"/>
    <w:multiLevelType w:val="hybridMultilevel"/>
    <w:tmpl w:val="EDFA1A3A"/>
    <w:lvl w:ilvl="0" w:tplc="240C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9"/>
  </w:num>
  <w:num w:numId="4">
    <w:abstractNumId w:val="0"/>
  </w:num>
  <w:num w:numId="5">
    <w:abstractNumId w:val="5"/>
  </w:num>
  <w:num w:numId="6">
    <w:abstractNumId w:val="6"/>
  </w:num>
  <w:num w:numId="7">
    <w:abstractNumId w:val="10"/>
  </w:num>
  <w:num w:numId="8">
    <w:abstractNumId w:val="7"/>
  </w:num>
  <w:num w:numId="9">
    <w:abstractNumId w:val="2"/>
  </w:num>
  <w:num w:numId="10">
    <w:abstractNumId w:val="3"/>
  </w:num>
  <w:num w:numId="11">
    <w:abstractNumId w:val="8"/>
  </w:num>
  <w:num w:numId="12">
    <w:abstractNumId w:val="4"/>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C20"/>
    <w:rsid w:val="000013BC"/>
    <w:rsid w:val="00014B0F"/>
    <w:rsid w:val="0001537F"/>
    <w:rsid w:val="000404FC"/>
    <w:rsid w:val="00041F63"/>
    <w:rsid w:val="00053B65"/>
    <w:rsid w:val="0009326A"/>
    <w:rsid w:val="000936D8"/>
    <w:rsid w:val="000942C8"/>
    <w:rsid w:val="000A32B0"/>
    <w:rsid w:val="000A625D"/>
    <w:rsid w:val="000B0FED"/>
    <w:rsid w:val="000B2E38"/>
    <w:rsid w:val="000B4B00"/>
    <w:rsid w:val="000B4F37"/>
    <w:rsid w:val="000B640E"/>
    <w:rsid w:val="000C3378"/>
    <w:rsid w:val="000D2338"/>
    <w:rsid w:val="000F4453"/>
    <w:rsid w:val="0010497D"/>
    <w:rsid w:val="001129C4"/>
    <w:rsid w:val="00124F08"/>
    <w:rsid w:val="00125287"/>
    <w:rsid w:val="00133FD8"/>
    <w:rsid w:val="00141756"/>
    <w:rsid w:val="00146AEF"/>
    <w:rsid w:val="00155EE2"/>
    <w:rsid w:val="00164865"/>
    <w:rsid w:val="00172DA1"/>
    <w:rsid w:val="00194714"/>
    <w:rsid w:val="001948A1"/>
    <w:rsid w:val="00194D9E"/>
    <w:rsid w:val="001C2DBE"/>
    <w:rsid w:val="001C3813"/>
    <w:rsid w:val="001E3D39"/>
    <w:rsid w:val="00206CE3"/>
    <w:rsid w:val="00226C20"/>
    <w:rsid w:val="00255C84"/>
    <w:rsid w:val="00275B84"/>
    <w:rsid w:val="00284209"/>
    <w:rsid w:val="00287C87"/>
    <w:rsid w:val="002A12F5"/>
    <w:rsid w:val="002A16BA"/>
    <w:rsid w:val="002A265E"/>
    <w:rsid w:val="002B5513"/>
    <w:rsid w:val="002B6257"/>
    <w:rsid w:val="002C516F"/>
    <w:rsid w:val="002D6F2F"/>
    <w:rsid w:val="00304D50"/>
    <w:rsid w:val="0031462F"/>
    <w:rsid w:val="003313B6"/>
    <w:rsid w:val="003317EF"/>
    <w:rsid w:val="003409A1"/>
    <w:rsid w:val="003468FF"/>
    <w:rsid w:val="003573C9"/>
    <w:rsid w:val="003716C8"/>
    <w:rsid w:val="00371BE6"/>
    <w:rsid w:val="003732AA"/>
    <w:rsid w:val="00382D86"/>
    <w:rsid w:val="003963AB"/>
    <w:rsid w:val="00397A94"/>
    <w:rsid w:val="003A1B31"/>
    <w:rsid w:val="003A4EB5"/>
    <w:rsid w:val="003B1948"/>
    <w:rsid w:val="003B2933"/>
    <w:rsid w:val="003D04D9"/>
    <w:rsid w:val="003E3319"/>
    <w:rsid w:val="003E4A39"/>
    <w:rsid w:val="003F7074"/>
    <w:rsid w:val="00403AAD"/>
    <w:rsid w:val="004113F1"/>
    <w:rsid w:val="00416984"/>
    <w:rsid w:val="00416AA0"/>
    <w:rsid w:val="0042404E"/>
    <w:rsid w:val="004666C0"/>
    <w:rsid w:val="00471CEE"/>
    <w:rsid w:val="00487F6D"/>
    <w:rsid w:val="00492A47"/>
    <w:rsid w:val="004A3163"/>
    <w:rsid w:val="004B1F2E"/>
    <w:rsid w:val="004D406E"/>
    <w:rsid w:val="004D440E"/>
    <w:rsid w:val="004E58BF"/>
    <w:rsid w:val="004E6E1E"/>
    <w:rsid w:val="004F366F"/>
    <w:rsid w:val="0050219F"/>
    <w:rsid w:val="005035C2"/>
    <w:rsid w:val="005049A6"/>
    <w:rsid w:val="00524A70"/>
    <w:rsid w:val="00524B3A"/>
    <w:rsid w:val="00530143"/>
    <w:rsid w:val="0053313E"/>
    <w:rsid w:val="00534F9A"/>
    <w:rsid w:val="0053534E"/>
    <w:rsid w:val="00536425"/>
    <w:rsid w:val="0054632E"/>
    <w:rsid w:val="00560B6F"/>
    <w:rsid w:val="005622A8"/>
    <w:rsid w:val="005628A8"/>
    <w:rsid w:val="00565A3F"/>
    <w:rsid w:val="00575250"/>
    <w:rsid w:val="00576CBE"/>
    <w:rsid w:val="00581EEE"/>
    <w:rsid w:val="0058337B"/>
    <w:rsid w:val="00593825"/>
    <w:rsid w:val="00597491"/>
    <w:rsid w:val="005A34C4"/>
    <w:rsid w:val="005A56A4"/>
    <w:rsid w:val="005C50CD"/>
    <w:rsid w:val="005F0075"/>
    <w:rsid w:val="005F2A48"/>
    <w:rsid w:val="0060673C"/>
    <w:rsid w:val="006351B5"/>
    <w:rsid w:val="00643DAC"/>
    <w:rsid w:val="006514B4"/>
    <w:rsid w:val="00652342"/>
    <w:rsid w:val="00670C54"/>
    <w:rsid w:val="00670DCE"/>
    <w:rsid w:val="00673A87"/>
    <w:rsid w:val="00680A3D"/>
    <w:rsid w:val="0069037A"/>
    <w:rsid w:val="0069323C"/>
    <w:rsid w:val="006A174C"/>
    <w:rsid w:val="006A3C26"/>
    <w:rsid w:val="006B379A"/>
    <w:rsid w:val="006B50BB"/>
    <w:rsid w:val="006C3644"/>
    <w:rsid w:val="006C7790"/>
    <w:rsid w:val="006D1709"/>
    <w:rsid w:val="006D3108"/>
    <w:rsid w:val="006E3747"/>
    <w:rsid w:val="006F0C06"/>
    <w:rsid w:val="006F7D02"/>
    <w:rsid w:val="007062E6"/>
    <w:rsid w:val="00710EB6"/>
    <w:rsid w:val="00715747"/>
    <w:rsid w:val="0072109D"/>
    <w:rsid w:val="0072625D"/>
    <w:rsid w:val="007263D1"/>
    <w:rsid w:val="00730454"/>
    <w:rsid w:val="0077179F"/>
    <w:rsid w:val="00782160"/>
    <w:rsid w:val="007955DA"/>
    <w:rsid w:val="00797363"/>
    <w:rsid w:val="00797DB2"/>
    <w:rsid w:val="007A4583"/>
    <w:rsid w:val="007A5281"/>
    <w:rsid w:val="007A5B8F"/>
    <w:rsid w:val="007A71E9"/>
    <w:rsid w:val="007C05E2"/>
    <w:rsid w:val="007C0BC4"/>
    <w:rsid w:val="007E152A"/>
    <w:rsid w:val="007F7849"/>
    <w:rsid w:val="008005CA"/>
    <w:rsid w:val="00804F03"/>
    <w:rsid w:val="00831B5A"/>
    <w:rsid w:val="00833A5E"/>
    <w:rsid w:val="008622B9"/>
    <w:rsid w:val="008705EE"/>
    <w:rsid w:val="00870ECE"/>
    <w:rsid w:val="00880B3E"/>
    <w:rsid w:val="00894C55"/>
    <w:rsid w:val="00894E71"/>
    <w:rsid w:val="008A0498"/>
    <w:rsid w:val="008B3037"/>
    <w:rsid w:val="008B462D"/>
    <w:rsid w:val="008D127E"/>
    <w:rsid w:val="008D7CF7"/>
    <w:rsid w:val="008E463B"/>
    <w:rsid w:val="008F46D7"/>
    <w:rsid w:val="0090314B"/>
    <w:rsid w:val="00920CD2"/>
    <w:rsid w:val="009265F8"/>
    <w:rsid w:val="0093210D"/>
    <w:rsid w:val="00933B97"/>
    <w:rsid w:val="00935C0A"/>
    <w:rsid w:val="00952EC7"/>
    <w:rsid w:val="00973738"/>
    <w:rsid w:val="009834EA"/>
    <w:rsid w:val="00991C72"/>
    <w:rsid w:val="00991C8D"/>
    <w:rsid w:val="009C5C86"/>
    <w:rsid w:val="009D46D4"/>
    <w:rsid w:val="009D6377"/>
    <w:rsid w:val="009E757A"/>
    <w:rsid w:val="00A01517"/>
    <w:rsid w:val="00A13864"/>
    <w:rsid w:val="00A1798D"/>
    <w:rsid w:val="00A2210D"/>
    <w:rsid w:val="00A23DF3"/>
    <w:rsid w:val="00A24413"/>
    <w:rsid w:val="00A3146F"/>
    <w:rsid w:val="00A56DF4"/>
    <w:rsid w:val="00A64B88"/>
    <w:rsid w:val="00A867C3"/>
    <w:rsid w:val="00AA19D6"/>
    <w:rsid w:val="00AA42D4"/>
    <w:rsid w:val="00AB2DAA"/>
    <w:rsid w:val="00AB350A"/>
    <w:rsid w:val="00AC3E6D"/>
    <w:rsid w:val="00AC7886"/>
    <w:rsid w:val="00AE138C"/>
    <w:rsid w:val="00B012E8"/>
    <w:rsid w:val="00B124BE"/>
    <w:rsid w:val="00B22107"/>
    <w:rsid w:val="00B301CF"/>
    <w:rsid w:val="00B3080E"/>
    <w:rsid w:val="00B32E34"/>
    <w:rsid w:val="00B3661C"/>
    <w:rsid w:val="00B50B1C"/>
    <w:rsid w:val="00B520D1"/>
    <w:rsid w:val="00B67910"/>
    <w:rsid w:val="00B73E5D"/>
    <w:rsid w:val="00B809CF"/>
    <w:rsid w:val="00B8526D"/>
    <w:rsid w:val="00B918AB"/>
    <w:rsid w:val="00B96DFE"/>
    <w:rsid w:val="00BA3B3F"/>
    <w:rsid w:val="00BB57FF"/>
    <w:rsid w:val="00BC1F28"/>
    <w:rsid w:val="00BE09CD"/>
    <w:rsid w:val="00BE0C6D"/>
    <w:rsid w:val="00BE6B34"/>
    <w:rsid w:val="00BE7E0B"/>
    <w:rsid w:val="00BF2680"/>
    <w:rsid w:val="00C31708"/>
    <w:rsid w:val="00C348A6"/>
    <w:rsid w:val="00C35DC3"/>
    <w:rsid w:val="00C367BD"/>
    <w:rsid w:val="00C41881"/>
    <w:rsid w:val="00C457C0"/>
    <w:rsid w:val="00C52E10"/>
    <w:rsid w:val="00C6377D"/>
    <w:rsid w:val="00C731F1"/>
    <w:rsid w:val="00C737D2"/>
    <w:rsid w:val="00C77A46"/>
    <w:rsid w:val="00C77D44"/>
    <w:rsid w:val="00C806B5"/>
    <w:rsid w:val="00C8108C"/>
    <w:rsid w:val="00C86C22"/>
    <w:rsid w:val="00C86E30"/>
    <w:rsid w:val="00CA0F57"/>
    <w:rsid w:val="00CA701D"/>
    <w:rsid w:val="00CA7ABA"/>
    <w:rsid w:val="00CB12F3"/>
    <w:rsid w:val="00CB5580"/>
    <w:rsid w:val="00CE504D"/>
    <w:rsid w:val="00CF035A"/>
    <w:rsid w:val="00CF7666"/>
    <w:rsid w:val="00D336EF"/>
    <w:rsid w:val="00D436EA"/>
    <w:rsid w:val="00D5562C"/>
    <w:rsid w:val="00D57C12"/>
    <w:rsid w:val="00D727A5"/>
    <w:rsid w:val="00D73812"/>
    <w:rsid w:val="00DA17BE"/>
    <w:rsid w:val="00DA289D"/>
    <w:rsid w:val="00DA513B"/>
    <w:rsid w:val="00DA5821"/>
    <w:rsid w:val="00DD2DA4"/>
    <w:rsid w:val="00DE6B73"/>
    <w:rsid w:val="00DF560A"/>
    <w:rsid w:val="00E0160A"/>
    <w:rsid w:val="00E0293C"/>
    <w:rsid w:val="00E16A0C"/>
    <w:rsid w:val="00E1713D"/>
    <w:rsid w:val="00E63B32"/>
    <w:rsid w:val="00E65580"/>
    <w:rsid w:val="00E72F45"/>
    <w:rsid w:val="00EA6EAD"/>
    <w:rsid w:val="00EA74B8"/>
    <w:rsid w:val="00EC6B7C"/>
    <w:rsid w:val="00EE282B"/>
    <w:rsid w:val="00EE663F"/>
    <w:rsid w:val="00F36068"/>
    <w:rsid w:val="00F45571"/>
    <w:rsid w:val="00F47C23"/>
    <w:rsid w:val="00F64457"/>
    <w:rsid w:val="00F6722C"/>
    <w:rsid w:val="00F7725F"/>
    <w:rsid w:val="00F77882"/>
    <w:rsid w:val="00F77F98"/>
    <w:rsid w:val="00F82DD1"/>
    <w:rsid w:val="00FA0688"/>
    <w:rsid w:val="00FA7BE5"/>
    <w:rsid w:val="00FD21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8AC18"/>
  <w15:chartTrackingRefBased/>
  <w15:docId w15:val="{858A9DA2-FBEB-0D4A-B93F-65EC9369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C20"/>
    <w:pPr>
      <w:spacing w:after="200" w:line="276" w:lineRule="auto"/>
    </w:pPr>
    <w:rPr>
      <w:rFonts w:ascii="Calibri" w:eastAsia="SimSun" w:hAnsi="Calibri" w:cs="Times New Roman"/>
      <w:sz w:val="22"/>
      <w:szCs w:val="22"/>
      <w:lang w:val="fr-B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6C20"/>
    <w:rPr>
      <w:color w:val="0000FF"/>
      <w:u w:val="single"/>
    </w:rPr>
  </w:style>
  <w:style w:type="paragraph" w:styleId="NormalWeb">
    <w:name w:val="Normal (Web)"/>
    <w:basedOn w:val="Normal"/>
    <w:uiPriority w:val="99"/>
    <w:unhideWhenUsed/>
    <w:rsid w:val="00226C20"/>
    <w:pPr>
      <w:spacing w:before="100" w:beforeAutospacing="1" w:after="100" w:afterAutospacing="1" w:line="240" w:lineRule="auto"/>
    </w:pPr>
    <w:rPr>
      <w:rFonts w:ascii="Times New Roman" w:eastAsia="Times New Roman" w:hAnsi="Times New Roman"/>
      <w:sz w:val="24"/>
      <w:szCs w:val="24"/>
      <w:lang w:val="fr-FR" w:eastAsia="fr-FR"/>
    </w:rPr>
  </w:style>
  <w:style w:type="paragraph" w:styleId="ListParagraph">
    <w:name w:val="List Paragraph"/>
    <w:aliases w:val="Bullets,List Paragraph (numbered (a)),References,Liste 1,Numbered List Paragraph,ReferencesCxSpLast,Medium Grid 1 - Accent 21,List Paragraph nowy,Single Line,Paragraphe  revu,Colorful List - Accent 11,I..1,Bullet L1,Ha,Figures,L_4,I."/>
    <w:basedOn w:val="Normal"/>
    <w:link w:val="ListParagraphChar"/>
    <w:uiPriority w:val="34"/>
    <w:qFormat/>
    <w:rsid w:val="00226C20"/>
    <w:pPr>
      <w:ind w:left="720"/>
      <w:contextualSpacing/>
    </w:pPr>
    <w:rPr>
      <w:rFonts w:eastAsia="Calibri"/>
      <w:lang w:val="fr-FR" w:eastAsia="en-US"/>
    </w:rPr>
  </w:style>
  <w:style w:type="character" w:customStyle="1" w:styleId="ListParagraphChar">
    <w:name w:val="List Paragraph Char"/>
    <w:aliases w:val="Bullets Char,List Paragraph (numbered (a)) Char,References Char,Liste 1 Char,Numbered List Paragraph Char,ReferencesCxSpLast Char,Medium Grid 1 - Accent 21 Char,List Paragraph nowy Char,Single Line Char,Paragraphe  revu Char,Ha Char"/>
    <w:link w:val="ListParagraph"/>
    <w:uiPriority w:val="34"/>
    <w:qFormat/>
    <w:rsid w:val="00226C20"/>
    <w:rPr>
      <w:rFonts w:ascii="Calibri" w:eastAsia="Calibri" w:hAnsi="Calibri" w:cs="Times New Roman"/>
      <w:sz w:val="22"/>
      <w:szCs w:val="22"/>
    </w:rPr>
  </w:style>
  <w:style w:type="paragraph" w:customStyle="1" w:styleId="Puce1Nodalis">
    <w:name w:val="Puce 1 Nodalis"/>
    <w:link w:val="Puce1NodalisCar"/>
    <w:qFormat/>
    <w:rsid w:val="00226C20"/>
    <w:pPr>
      <w:pBdr>
        <w:top w:val="nil"/>
        <w:left w:val="nil"/>
        <w:bottom w:val="nil"/>
        <w:right w:val="nil"/>
        <w:between w:val="nil"/>
        <w:bar w:val="nil"/>
      </w:pBdr>
      <w:tabs>
        <w:tab w:val="left" w:pos="993"/>
      </w:tabs>
      <w:spacing w:after="240"/>
      <w:ind w:left="993" w:hanging="284"/>
      <w:jc w:val="both"/>
    </w:pPr>
    <w:rPr>
      <w:rFonts w:ascii="Calibri" w:eastAsia="Calibri" w:hAnsi="Calibri" w:cs="Calibri"/>
      <w:color w:val="000000"/>
      <w:sz w:val="22"/>
      <w:szCs w:val="22"/>
      <w:u w:color="000000"/>
      <w:bdr w:val="nil"/>
      <w:lang w:eastAsia="fr-FR"/>
    </w:rPr>
  </w:style>
  <w:style w:type="character" w:customStyle="1" w:styleId="Puce1NodalisCar">
    <w:name w:val="Puce 1 Nodalis Car"/>
    <w:link w:val="Puce1Nodalis"/>
    <w:rsid w:val="00226C20"/>
    <w:rPr>
      <w:rFonts w:ascii="Calibri" w:eastAsia="Calibri" w:hAnsi="Calibri" w:cs="Calibri"/>
      <w:color w:val="000000"/>
      <w:sz w:val="22"/>
      <w:szCs w:val="22"/>
      <w:u w:color="000000"/>
      <w:bdr w:val="nil"/>
      <w:lang w:eastAsia="fr-FR"/>
    </w:rPr>
  </w:style>
  <w:style w:type="character" w:styleId="CommentReference">
    <w:name w:val="annotation reference"/>
    <w:basedOn w:val="DefaultParagraphFont"/>
    <w:uiPriority w:val="99"/>
    <w:semiHidden/>
    <w:unhideWhenUsed/>
    <w:rsid w:val="00226C20"/>
    <w:rPr>
      <w:sz w:val="16"/>
      <w:szCs w:val="16"/>
    </w:rPr>
  </w:style>
  <w:style w:type="paragraph" w:styleId="CommentText">
    <w:name w:val="annotation text"/>
    <w:basedOn w:val="Normal"/>
    <w:link w:val="CommentTextChar"/>
    <w:uiPriority w:val="99"/>
    <w:semiHidden/>
    <w:unhideWhenUsed/>
    <w:rsid w:val="00226C20"/>
    <w:pPr>
      <w:spacing w:line="240" w:lineRule="auto"/>
    </w:pPr>
    <w:rPr>
      <w:sz w:val="20"/>
      <w:szCs w:val="20"/>
    </w:rPr>
  </w:style>
  <w:style w:type="character" w:customStyle="1" w:styleId="CommentTextChar">
    <w:name w:val="Comment Text Char"/>
    <w:basedOn w:val="DefaultParagraphFont"/>
    <w:link w:val="CommentText"/>
    <w:uiPriority w:val="99"/>
    <w:semiHidden/>
    <w:rsid w:val="00226C20"/>
    <w:rPr>
      <w:rFonts w:ascii="Calibri" w:eastAsia="SimSun" w:hAnsi="Calibri" w:cs="Times New Roman"/>
      <w:sz w:val="20"/>
      <w:szCs w:val="20"/>
      <w:lang w:val="fr-BE" w:eastAsia="zh-CN"/>
    </w:rPr>
  </w:style>
  <w:style w:type="paragraph" w:styleId="BalloonText">
    <w:name w:val="Balloon Text"/>
    <w:basedOn w:val="Normal"/>
    <w:link w:val="BalloonTextChar"/>
    <w:uiPriority w:val="99"/>
    <w:semiHidden/>
    <w:unhideWhenUsed/>
    <w:rsid w:val="00226C2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26C20"/>
    <w:rPr>
      <w:rFonts w:ascii="Times New Roman" w:eastAsia="SimSun" w:hAnsi="Times New Roman" w:cs="Times New Roman"/>
      <w:sz w:val="18"/>
      <w:szCs w:val="18"/>
      <w:lang w:val="fr-BE" w:eastAsia="zh-CN"/>
    </w:rPr>
  </w:style>
  <w:style w:type="paragraph" w:customStyle="1" w:styleId="line-height-160">
    <w:name w:val="line-height-160"/>
    <w:basedOn w:val="Normal"/>
    <w:rsid w:val="007062E6"/>
    <w:pPr>
      <w:spacing w:before="100" w:beforeAutospacing="1" w:after="100" w:afterAutospacing="1" w:line="240" w:lineRule="auto"/>
    </w:pPr>
    <w:rPr>
      <w:rFonts w:ascii="Times New Roman" w:eastAsia="Times New Roman" w:hAnsi="Times New Roman"/>
      <w:sz w:val="24"/>
      <w:szCs w:val="24"/>
      <w:lang w:val="fr-FR" w:eastAsia="fr-FR"/>
    </w:rPr>
  </w:style>
  <w:style w:type="paragraph" w:customStyle="1" w:styleId="Para1">
    <w:name w:val="Para 1"/>
    <w:basedOn w:val="Normal"/>
    <w:rsid w:val="007A4583"/>
    <w:pPr>
      <w:suppressAutoHyphens/>
      <w:autoSpaceDE w:val="0"/>
      <w:spacing w:before="120" w:after="0" w:line="300" w:lineRule="auto"/>
      <w:ind w:left="300"/>
    </w:pPr>
    <w:rPr>
      <w:rFonts w:ascii="TimesNewRoman" w:eastAsia="Times New Roman" w:hAnsi="TimesNewRoman" w:cs="TimesNewRoman"/>
      <w:sz w:val="24"/>
      <w:szCs w:val="24"/>
      <w:lang w:val="en-GB" w:eastAsia="ar-SA"/>
    </w:rPr>
  </w:style>
  <w:style w:type="paragraph" w:customStyle="1" w:styleId="v9i61e">
    <w:name w:val="v9i61e"/>
    <w:basedOn w:val="Normal"/>
    <w:rsid w:val="007F7849"/>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fcup0c">
    <w:name w:val="fcup0c"/>
    <w:basedOn w:val="DefaultParagraphFont"/>
    <w:rsid w:val="007F7849"/>
  </w:style>
  <w:style w:type="paragraph" w:styleId="Header">
    <w:name w:val="header"/>
    <w:basedOn w:val="Normal"/>
    <w:link w:val="HeaderChar"/>
    <w:uiPriority w:val="99"/>
    <w:unhideWhenUsed/>
    <w:rsid w:val="00680A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0A3D"/>
    <w:rPr>
      <w:rFonts w:ascii="Calibri" w:eastAsia="SimSun" w:hAnsi="Calibri" w:cs="Times New Roman"/>
      <w:sz w:val="22"/>
      <w:szCs w:val="22"/>
      <w:lang w:val="fr-BE" w:eastAsia="zh-CN"/>
    </w:rPr>
  </w:style>
  <w:style w:type="paragraph" w:styleId="Footer">
    <w:name w:val="footer"/>
    <w:basedOn w:val="Normal"/>
    <w:link w:val="FooterChar"/>
    <w:uiPriority w:val="99"/>
    <w:unhideWhenUsed/>
    <w:rsid w:val="00680A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0A3D"/>
    <w:rPr>
      <w:rFonts w:ascii="Calibri" w:eastAsia="SimSun" w:hAnsi="Calibri" w:cs="Times New Roman"/>
      <w:sz w:val="22"/>
      <w:szCs w:val="22"/>
      <w:lang w:val="fr-BE" w:eastAsia="zh-CN"/>
    </w:rPr>
  </w:style>
  <w:style w:type="character" w:customStyle="1" w:styleId="Mentionnonrsolue1">
    <w:name w:val="Mention non résolue1"/>
    <w:basedOn w:val="DefaultParagraphFont"/>
    <w:uiPriority w:val="99"/>
    <w:semiHidden/>
    <w:unhideWhenUsed/>
    <w:rsid w:val="00D73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6459">
      <w:bodyDiv w:val="1"/>
      <w:marLeft w:val="0"/>
      <w:marRight w:val="0"/>
      <w:marTop w:val="0"/>
      <w:marBottom w:val="0"/>
      <w:divBdr>
        <w:top w:val="none" w:sz="0" w:space="0" w:color="auto"/>
        <w:left w:val="none" w:sz="0" w:space="0" w:color="auto"/>
        <w:bottom w:val="none" w:sz="0" w:space="0" w:color="auto"/>
        <w:right w:val="none" w:sz="0" w:space="0" w:color="auto"/>
      </w:divBdr>
    </w:div>
    <w:div w:id="96294969">
      <w:bodyDiv w:val="1"/>
      <w:marLeft w:val="0"/>
      <w:marRight w:val="0"/>
      <w:marTop w:val="0"/>
      <w:marBottom w:val="0"/>
      <w:divBdr>
        <w:top w:val="none" w:sz="0" w:space="0" w:color="auto"/>
        <w:left w:val="none" w:sz="0" w:space="0" w:color="auto"/>
        <w:bottom w:val="none" w:sz="0" w:space="0" w:color="auto"/>
        <w:right w:val="none" w:sz="0" w:space="0" w:color="auto"/>
      </w:divBdr>
      <w:divsChild>
        <w:div w:id="382020727">
          <w:marLeft w:val="0"/>
          <w:marRight w:val="0"/>
          <w:marTop w:val="0"/>
          <w:marBottom w:val="0"/>
          <w:divBdr>
            <w:top w:val="none" w:sz="0" w:space="0" w:color="auto"/>
            <w:left w:val="none" w:sz="0" w:space="0" w:color="auto"/>
            <w:bottom w:val="none" w:sz="0" w:space="0" w:color="auto"/>
            <w:right w:val="none" w:sz="0" w:space="0" w:color="auto"/>
          </w:divBdr>
          <w:divsChild>
            <w:div w:id="18628663">
              <w:marLeft w:val="0"/>
              <w:marRight w:val="0"/>
              <w:marTop w:val="0"/>
              <w:marBottom w:val="0"/>
              <w:divBdr>
                <w:top w:val="none" w:sz="0" w:space="0" w:color="auto"/>
                <w:left w:val="none" w:sz="0" w:space="0" w:color="auto"/>
                <w:bottom w:val="none" w:sz="0" w:space="0" w:color="auto"/>
                <w:right w:val="none" w:sz="0" w:space="0" w:color="auto"/>
              </w:divBdr>
            </w:div>
          </w:divsChild>
        </w:div>
        <w:div w:id="1158182322">
          <w:marLeft w:val="0"/>
          <w:marRight w:val="0"/>
          <w:marTop w:val="0"/>
          <w:marBottom w:val="0"/>
          <w:divBdr>
            <w:top w:val="none" w:sz="0" w:space="0" w:color="auto"/>
            <w:left w:val="none" w:sz="0" w:space="0" w:color="auto"/>
            <w:bottom w:val="none" w:sz="0" w:space="0" w:color="auto"/>
            <w:right w:val="none" w:sz="0" w:space="0" w:color="auto"/>
          </w:divBdr>
          <w:divsChild>
            <w:div w:id="1823621063">
              <w:marLeft w:val="0"/>
              <w:marRight w:val="0"/>
              <w:marTop w:val="0"/>
              <w:marBottom w:val="0"/>
              <w:divBdr>
                <w:top w:val="none" w:sz="0" w:space="0" w:color="auto"/>
                <w:left w:val="none" w:sz="0" w:space="0" w:color="auto"/>
                <w:bottom w:val="none" w:sz="0" w:space="0" w:color="auto"/>
                <w:right w:val="none" w:sz="0" w:space="0" w:color="auto"/>
              </w:divBdr>
            </w:div>
          </w:divsChild>
        </w:div>
        <w:div w:id="1291746671">
          <w:marLeft w:val="0"/>
          <w:marRight w:val="0"/>
          <w:marTop w:val="0"/>
          <w:marBottom w:val="0"/>
          <w:divBdr>
            <w:top w:val="none" w:sz="0" w:space="0" w:color="auto"/>
            <w:left w:val="none" w:sz="0" w:space="0" w:color="auto"/>
            <w:bottom w:val="none" w:sz="0" w:space="0" w:color="auto"/>
            <w:right w:val="none" w:sz="0" w:space="0" w:color="auto"/>
          </w:divBdr>
          <w:divsChild>
            <w:div w:id="1588156127">
              <w:marLeft w:val="0"/>
              <w:marRight w:val="0"/>
              <w:marTop w:val="0"/>
              <w:marBottom w:val="0"/>
              <w:divBdr>
                <w:top w:val="none" w:sz="0" w:space="0" w:color="auto"/>
                <w:left w:val="none" w:sz="0" w:space="0" w:color="auto"/>
                <w:bottom w:val="none" w:sz="0" w:space="0" w:color="auto"/>
                <w:right w:val="none" w:sz="0" w:space="0" w:color="auto"/>
              </w:divBdr>
            </w:div>
          </w:divsChild>
        </w:div>
        <w:div w:id="1625040284">
          <w:marLeft w:val="0"/>
          <w:marRight w:val="0"/>
          <w:marTop w:val="0"/>
          <w:marBottom w:val="0"/>
          <w:divBdr>
            <w:top w:val="none" w:sz="0" w:space="0" w:color="auto"/>
            <w:left w:val="none" w:sz="0" w:space="0" w:color="auto"/>
            <w:bottom w:val="none" w:sz="0" w:space="0" w:color="auto"/>
            <w:right w:val="none" w:sz="0" w:space="0" w:color="auto"/>
          </w:divBdr>
          <w:divsChild>
            <w:div w:id="1241061323">
              <w:marLeft w:val="0"/>
              <w:marRight w:val="0"/>
              <w:marTop w:val="0"/>
              <w:marBottom w:val="0"/>
              <w:divBdr>
                <w:top w:val="none" w:sz="0" w:space="0" w:color="auto"/>
                <w:left w:val="none" w:sz="0" w:space="0" w:color="auto"/>
                <w:bottom w:val="none" w:sz="0" w:space="0" w:color="auto"/>
                <w:right w:val="none" w:sz="0" w:space="0" w:color="auto"/>
              </w:divBdr>
            </w:div>
          </w:divsChild>
        </w:div>
        <w:div w:id="1836265876">
          <w:marLeft w:val="0"/>
          <w:marRight w:val="0"/>
          <w:marTop w:val="0"/>
          <w:marBottom w:val="0"/>
          <w:divBdr>
            <w:top w:val="none" w:sz="0" w:space="0" w:color="auto"/>
            <w:left w:val="none" w:sz="0" w:space="0" w:color="auto"/>
            <w:bottom w:val="none" w:sz="0" w:space="0" w:color="auto"/>
            <w:right w:val="none" w:sz="0" w:space="0" w:color="auto"/>
          </w:divBdr>
          <w:divsChild>
            <w:div w:id="1951811191">
              <w:marLeft w:val="0"/>
              <w:marRight w:val="0"/>
              <w:marTop w:val="0"/>
              <w:marBottom w:val="0"/>
              <w:divBdr>
                <w:top w:val="none" w:sz="0" w:space="0" w:color="auto"/>
                <w:left w:val="none" w:sz="0" w:space="0" w:color="auto"/>
                <w:bottom w:val="none" w:sz="0" w:space="0" w:color="auto"/>
                <w:right w:val="none" w:sz="0" w:space="0" w:color="auto"/>
              </w:divBdr>
            </w:div>
          </w:divsChild>
        </w:div>
        <w:div w:id="1733041322">
          <w:marLeft w:val="0"/>
          <w:marRight w:val="0"/>
          <w:marTop w:val="0"/>
          <w:marBottom w:val="0"/>
          <w:divBdr>
            <w:top w:val="none" w:sz="0" w:space="0" w:color="auto"/>
            <w:left w:val="none" w:sz="0" w:space="0" w:color="auto"/>
            <w:bottom w:val="none" w:sz="0" w:space="0" w:color="auto"/>
            <w:right w:val="none" w:sz="0" w:space="0" w:color="auto"/>
          </w:divBdr>
          <w:divsChild>
            <w:div w:id="118190204">
              <w:marLeft w:val="0"/>
              <w:marRight w:val="0"/>
              <w:marTop w:val="0"/>
              <w:marBottom w:val="0"/>
              <w:divBdr>
                <w:top w:val="none" w:sz="0" w:space="0" w:color="auto"/>
                <w:left w:val="none" w:sz="0" w:space="0" w:color="auto"/>
                <w:bottom w:val="none" w:sz="0" w:space="0" w:color="auto"/>
                <w:right w:val="none" w:sz="0" w:space="0" w:color="auto"/>
              </w:divBdr>
            </w:div>
          </w:divsChild>
        </w:div>
        <w:div w:id="759250815">
          <w:marLeft w:val="0"/>
          <w:marRight w:val="0"/>
          <w:marTop w:val="0"/>
          <w:marBottom w:val="0"/>
          <w:divBdr>
            <w:top w:val="none" w:sz="0" w:space="0" w:color="auto"/>
            <w:left w:val="none" w:sz="0" w:space="0" w:color="auto"/>
            <w:bottom w:val="none" w:sz="0" w:space="0" w:color="auto"/>
            <w:right w:val="none" w:sz="0" w:space="0" w:color="auto"/>
          </w:divBdr>
          <w:divsChild>
            <w:div w:id="803544587">
              <w:marLeft w:val="0"/>
              <w:marRight w:val="0"/>
              <w:marTop w:val="0"/>
              <w:marBottom w:val="0"/>
              <w:divBdr>
                <w:top w:val="none" w:sz="0" w:space="0" w:color="auto"/>
                <w:left w:val="none" w:sz="0" w:space="0" w:color="auto"/>
                <w:bottom w:val="none" w:sz="0" w:space="0" w:color="auto"/>
                <w:right w:val="none" w:sz="0" w:space="0" w:color="auto"/>
              </w:divBdr>
            </w:div>
          </w:divsChild>
        </w:div>
        <w:div w:id="1546983638">
          <w:marLeft w:val="0"/>
          <w:marRight w:val="0"/>
          <w:marTop w:val="0"/>
          <w:marBottom w:val="0"/>
          <w:divBdr>
            <w:top w:val="none" w:sz="0" w:space="0" w:color="auto"/>
            <w:left w:val="none" w:sz="0" w:space="0" w:color="auto"/>
            <w:bottom w:val="none" w:sz="0" w:space="0" w:color="auto"/>
            <w:right w:val="none" w:sz="0" w:space="0" w:color="auto"/>
          </w:divBdr>
          <w:divsChild>
            <w:div w:id="1935279003">
              <w:marLeft w:val="0"/>
              <w:marRight w:val="0"/>
              <w:marTop w:val="0"/>
              <w:marBottom w:val="0"/>
              <w:divBdr>
                <w:top w:val="none" w:sz="0" w:space="0" w:color="auto"/>
                <w:left w:val="none" w:sz="0" w:space="0" w:color="auto"/>
                <w:bottom w:val="none" w:sz="0" w:space="0" w:color="auto"/>
                <w:right w:val="none" w:sz="0" w:space="0" w:color="auto"/>
              </w:divBdr>
            </w:div>
          </w:divsChild>
        </w:div>
        <w:div w:id="1120414881">
          <w:marLeft w:val="0"/>
          <w:marRight w:val="0"/>
          <w:marTop w:val="0"/>
          <w:marBottom w:val="0"/>
          <w:divBdr>
            <w:top w:val="none" w:sz="0" w:space="0" w:color="auto"/>
            <w:left w:val="none" w:sz="0" w:space="0" w:color="auto"/>
            <w:bottom w:val="none" w:sz="0" w:space="0" w:color="auto"/>
            <w:right w:val="none" w:sz="0" w:space="0" w:color="auto"/>
          </w:divBdr>
          <w:divsChild>
            <w:div w:id="1459224731">
              <w:marLeft w:val="0"/>
              <w:marRight w:val="0"/>
              <w:marTop w:val="0"/>
              <w:marBottom w:val="0"/>
              <w:divBdr>
                <w:top w:val="none" w:sz="0" w:space="0" w:color="auto"/>
                <w:left w:val="none" w:sz="0" w:space="0" w:color="auto"/>
                <w:bottom w:val="none" w:sz="0" w:space="0" w:color="auto"/>
                <w:right w:val="none" w:sz="0" w:space="0" w:color="auto"/>
              </w:divBdr>
            </w:div>
          </w:divsChild>
        </w:div>
        <w:div w:id="1902252700">
          <w:marLeft w:val="0"/>
          <w:marRight w:val="0"/>
          <w:marTop w:val="0"/>
          <w:marBottom w:val="0"/>
          <w:divBdr>
            <w:top w:val="none" w:sz="0" w:space="0" w:color="auto"/>
            <w:left w:val="none" w:sz="0" w:space="0" w:color="auto"/>
            <w:bottom w:val="none" w:sz="0" w:space="0" w:color="auto"/>
            <w:right w:val="none" w:sz="0" w:space="0" w:color="auto"/>
          </w:divBdr>
          <w:divsChild>
            <w:div w:id="9673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1908">
      <w:bodyDiv w:val="1"/>
      <w:marLeft w:val="0"/>
      <w:marRight w:val="0"/>
      <w:marTop w:val="0"/>
      <w:marBottom w:val="0"/>
      <w:divBdr>
        <w:top w:val="none" w:sz="0" w:space="0" w:color="auto"/>
        <w:left w:val="none" w:sz="0" w:space="0" w:color="auto"/>
        <w:bottom w:val="none" w:sz="0" w:space="0" w:color="auto"/>
        <w:right w:val="none" w:sz="0" w:space="0" w:color="auto"/>
      </w:divBdr>
    </w:div>
    <w:div w:id="231351752">
      <w:bodyDiv w:val="1"/>
      <w:marLeft w:val="0"/>
      <w:marRight w:val="0"/>
      <w:marTop w:val="0"/>
      <w:marBottom w:val="0"/>
      <w:divBdr>
        <w:top w:val="none" w:sz="0" w:space="0" w:color="auto"/>
        <w:left w:val="none" w:sz="0" w:space="0" w:color="auto"/>
        <w:bottom w:val="none" w:sz="0" w:space="0" w:color="auto"/>
        <w:right w:val="none" w:sz="0" w:space="0" w:color="auto"/>
      </w:divBdr>
    </w:div>
    <w:div w:id="284655590">
      <w:bodyDiv w:val="1"/>
      <w:marLeft w:val="0"/>
      <w:marRight w:val="0"/>
      <w:marTop w:val="0"/>
      <w:marBottom w:val="0"/>
      <w:divBdr>
        <w:top w:val="none" w:sz="0" w:space="0" w:color="auto"/>
        <w:left w:val="none" w:sz="0" w:space="0" w:color="auto"/>
        <w:bottom w:val="none" w:sz="0" w:space="0" w:color="auto"/>
        <w:right w:val="none" w:sz="0" w:space="0" w:color="auto"/>
      </w:divBdr>
    </w:div>
    <w:div w:id="1467241963">
      <w:bodyDiv w:val="1"/>
      <w:marLeft w:val="0"/>
      <w:marRight w:val="0"/>
      <w:marTop w:val="0"/>
      <w:marBottom w:val="0"/>
      <w:divBdr>
        <w:top w:val="none" w:sz="0" w:space="0" w:color="auto"/>
        <w:left w:val="none" w:sz="0" w:space="0" w:color="auto"/>
        <w:bottom w:val="none" w:sz="0" w:space="0" w:color="auto"/>
        <w:right w:val="none" w:sz="0" w:space="0" w:color="auto"/>
      </w:divBdr>
    </w:div>
    <w:div w:id="1518622070">
      <w:bodyDiv w:val="1"/>
      <w:marLeft w:val="0"/>
      <w:marRight w:val="0"/>
      <w:marTop w:val="0"/>
      <w:marBottom w:val="0"/>
      <w:divBdr>
        <w:top w:val="none" w:sz="0" w:space="0" w:color="auto"/>
        <w:left w:val="none" w:sz="0" w:space="0" w:color="auto"/>
        <w:bottom w:val="none" w:sz="0" w:space="0" w:color="auto"/>
        <w:right w:val="none" w:sz="0" w:space="0" w:color="auto"/>
      </w:divBdr>
      <w:divsChild>
        <w:div w:id="1583760140">
          <w:marLeft w:val="0"/>
          <w:marRight w:val="0"/>
          <w:marTop w:val="0"/>
          <w:marBottom w:val="0"/>
          <w:divBdr>
            <w:top w:val="none" w:sz="0" w:space="0" w:color="auto"/>
            <w:left w:val="none" w:sz="0" w:space="0" w:color="auto"/>
            <w:bottom w:val="none" w:sz="0" w:space="0" w:color="auto"/>
            <w:right w:val="none" w:sz="0" w:space="0" w:color="auto"/>
          </w:divBdr>
          <w:divsChild>
            <w:div w:id="563373192">
              <w:marLeft w:val="0"/>
              <w:marRight w:val="0"/>
              <w:marTop w:val="0"/>
              <w:marBottom w:val="0"/>
              <w:divBdr>
                <w:top w:val="none" w:sz="0" w:space="0" w:color="auto"/>
                <w:left w:val="none" w:sz="0" w:space="0" w:color="auto"/>
                <w:bottom w:val="none" w:sz="0" w:space="0" w:color="auto"/>
                <w:right w:val="none" w:sz="0" w:space="0" w:color="auto"/>
              </w:divBdr>
            </w:div>
          </w:divsChild>
        </w:div>
        <w:div w:id="272397407">
          <w:marLeft w:val="0"/>
          <w:marRight w:val="0"/>
          <w:marTop w:val="0"/>
          <w:marBottom w:val="0"/>
          <w:divBdr>
            <w:top w:val="none" w:sz="0" w:space="0" w:color="auto"/>
            <w:left w:val="none" w:sz="0" w:space="0" w:color="auto"/>
            <w:bottom w:val="none" w:sz="0" w:space="0" w:color="auto"/>
            <w:right w:val="none" w:sz="0" w:space="0" w:color="auto"/>
          </w:divBdr>
          <w:divsChild>
            <w:div w:id="788821598">
              <w:marLeft w:val="0"/>
              <w:marRight w:val="0"/>
              <w:marTop w:val="0"/>
              <w:marBottom w:val="0"/>
              <w:divBdr>
                <w:top w:val="none" w:sz="0" w:space="0" w:color="auto"/>
                <w:left w:val="none" w:sz="0" w:space="0" w:color="auto"/>
                <w:bottom w:val="none" w:sz="0" w:space="0" w:color="auto"/>
                <w:right w:val="none" w:sz="0" w:space="0" w:color="auto"/>
              </w:divBdr>
            </w:div>
          </w:divsChild>
        </w:div>
        <w:div w:id="1951038250">
          <w:marLeft w:val="0"/>
          <w:marRight w:val="0"/>
          <w:marTop w:val="0"/>
          <w:marBottom w:val="0"/>
          <w:divBdr>
            <w:top w:val="none" w:sz="0" w:space="0" w:color="auto"/>
            <w:left w:val="none" w:sz="0" w:space="0" w:color="auto"/>
            <w:bottom w:val="none" w:sz="0" w:space="0" w:color="auto"/>
            <w:right w:val="none" w:sz="0" w:space="0" w:color="auto"/>
          </w:divBdr>
          <w:divsChild>
            <w:div w:id="460460633">
              <w:marLeft w:val="0"/>
              <w:marRight w:val="0"/>
              <w:marTop w:val="0"/>
              <w:marBottom w:val="0"/>
              <w:divBdr>
                <w:top w:val="none" w:sz="0" w:space="0" w:color="auto"/>
                <w:left w:val="none" w:sz="0" w:space="0" w:color="auto"/>
                <w:bottom w:val="none" w:sz="0" w:space="0" w:color="auto"/>
                <w:right w:val="none" w:sz="0" w:space="0" w:color="auto"/>
              </w:divBdr>
            </w:div>
          </w:divsChild>
        </w:div>
        <w:div w:id="2091270520">
          <w:marLeft w:val="0"/>
          <w:marRight w:val="0"/>
          <w:marTop w:val="0"/>
          <w:marBottom w:val="0"/>
          <w:divBdr>
            <w:top w:val="none" w:sz="0" w:space="0" w:color="auto"/>
            <w:left w:val="none" w:sz="0" w:space="0" w:color="auto"/>
            <w:bottom w:val="none" w:sz="0" w:space="0" w:color="auto"/>
            <w:right w:val="none" w:sz="0" w:space="0" w:color="auto"/>
          </w:divBdr>
          <w:divsChild>
            <w:div w:id="660157190">
              <w:marLeft w:val="0"/>
              <w:marRight w:val="0"/>
              <w:marTop w:val="0"/>
              <w:marBottom w:val="0"/>
              <w:divBdr>
                <w:top w:val="none" w:sz="0" w:space="0" w:color="auto"/>
                <w:left w:val="none" w:sz="0" w:space="0" w:color="auto"/>
                <w:bottom w:val="none" w:sz="0" w:space="0" w:color="auto"/>
                <w:right w:val="none" w:sz="0" w:space="0" w:color="auto"/>
              </w:divBdr>
            </w:div>
          </w:divsChild>
        </w:div>
        <w:div w:id="1716927381">
          <w:marLeft w:val="0"/>
          <w:marRight w:val="0"/>
          <w:marTop w:val="0"/>
          <w:marBottom w:val="0"/>
          <w:divBdr>
            <w:top w:val="none" w:sz="0" w:space="0" w:color="auto"/>
            <w:left w:val="none" w:sz="0" w:space="0" w:color="auto"/>
            <w:bottom w:val="none" w:sz="0" w:space="0" w:color="auto"/>
            <w:right w:val="none" w:sz="0" w:space="0" w:color="auto"/>
          </w:divBdr>
          <w:divsChild>
            <w:div w:id="1155609863">
              <w:marLeft w:val="0"/>
              <w:marRight w:val="0"/>
              <w:marTop w:val="0"/>
              <w:marBottom w:val="0"/>
              <w:divBdr>
                <w:top w:val="none" w:sz="0" w:space="0" w:color="auto"/>
                <w:left w:val="none" w:sz="0" w:space="0" w:color="auto"/>
                <w:bottom w:val="none" w:sz="0" w:space="0" w:color="auto"/>
                <w:right w:val="none" w:sz="0" w:space="0" w:color="auto"/>
              </w:divBdr>
            </w:div>
          </w:divsChild>
        </w:div>
        <w:div w:id="1155562097">
          <w:marLeft w:val="0"/>
          <w:marRight w:val="0"/>
          <w:marTop w:val="0"/>
          <w:marBottom w:val="0"/>
          <w:divBdr>
            <w:top w:val="none" w:sz="0" w:space="0" w:color="auto"/>
            <w:left w:val="none" w:sz="0" w:space="0" w:color="auto"/>
            <w:bottom w:val="none" w:sz="0" w:space="0" w:color="auto"/>
            <w:right w:val="none" w:sz="0" w:space="0" w:color="auto"/>
          </w:divBdr>
          <w:divsChild>
            <w:div w:id="181208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09500">
      <w:bodyDiv w:val="1"/>
      <w:marLeft w:val="0"/>
      <w:marRight w:val="0"/>
      <w:marTop w:val="0"/>
      <w:marBottom w:val="0"/>
      <w:divBdr>
        <w:top w:val="none" w:sz="0" w:space="0" w:color="auto"/>
        <w:left w:val="none" w:sz="0" w:space="0" w:color="auto"/>
        <w:bottom w:val="none" w:sz="0" w:space="0" w:color="auto"/>
        <w:right w:val="none" w:sz="0" w:space="0" w:color="auto"/>
      </w:divBdr>
    </w:div>
    <w:div w:id="1634215093">
      <w:bodyDiv w:val="1"/>
      <w:marLeft w:val="0"/>
      <w:marRight w:val="0"/>
      <w:marTop w:val="0"/>
      <w:marBottom w:val="0"/>
      <w:divBdr>
        <w:top w:val="none" w:sz="0" w:space="0" w:color="auto"/>
        <w:left w:val="none" w:sz="0" w:space="0" w:color="auto"/>
        <w:bottom w:val="none" w:sz="0" w:space="0" w:color="auto"/>
        <w:right w:val="none" w:sz="0" w:space="0" w:color="auto"/>
      </w:divBdr>
      <w:divsChild>
        <w:div w:id="1790509810">
          <w:marLeft w:val="0"/>
          <w:marRight w:val="0"/>
          <w:marTop w:val="0"/>
          <w:marBottom w:val="0"/>
          <w:divBdr>
            <w:top w:val="none" w:sz="0" w:space="0" w:color="auto"/>
            <w:left w:val="none" w:sz="0" w:space="0" w:color="auto"/>
            <w:bottom w:val="none" w:sz="0" w:space="0" w:color="auto"/>
            <w:right w:val="none" w:sz="0" w:space="0" w:color="auto"/>
          </w:divBdr>
        </w:div>
        <w:div w:id="1980721382">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 w:id="289827228">
          <w:marLeft w:val="0"/>
          <w:marRight w:val="0"/>
          <w:marTop w:val="0"/>
          <w:marBottom w:val="0"/>
          <w:divBdr>
            <w:top w:val="none" w:sz="0" w:space="0" w:color="auto"/>
            <w:left w:val="none" w:sz="0" w:space="0" w:color="auto"/>
            <w:bottom w:val="none" w:sz="0" w:space="0" w:color="auto"/>
            <w:right w:val="none" w:sz="0" w:space="0" w:color="auto"/>
          </w:divBdr>
        </w:div>
        <w:div w:id="546529217">
          <w:marLeft w:val="0"/>
          <w:marRight w:val="0"/>
          <w:marTop w:val="0"/>
          <w:marBottom w:val="0"/>
          <w:divBdr>
            <w:top w:val="none" w:sz="0" w:space="0" w:color="auto"/>
            <w:left w:val="none" w:sz="0" w:space="0" w:color="auto"/>
            <w:bottom w:val="none" w:sz="0" w:space="0" w:color="auto"/>
            <w:right w:val="none" w:sz="0" w:space="0" w:color="auto"/>
          </w:divBdr>
        </w:div>
        <w:div w:id="94834557">
          <w:marLeft w:val="0"/>
          <w:marRight w:val="0"/>
          <w:marTop w:val="0"/>
          <w:marBottom w:val="0"/>
          <w:divBdr>
            <w:top w:val="none" w:sz="0" w:space="0" w:color="auto"/>
            <w:left w:val="none" w:sz="0" w:space="0" w:color="auto"/>
            <w:bottom w:val="none" w:sz="0" w:space="0" w:color="auto"/>
            <w:right w:val="none" w:sz="0" w:space="0" w:color="auto"/>
          </w:divBdr>
        </w:div>
        <w:div w:id="970594157">
          <w:marLeft w:val="0"/>
          <w:marRight w:val="0"/>
          <w:marTop w:val="0"/>
          <w:marBottom w:val="0"/>
          <w:divBdr>
            <w:top w:val="none" w:sz="0" w:space="0" w:color="auto"/>
            <w:left w:val="none" w:sz="0" w:space="0" w:color="auto"/>
            <w:bottom w:val="none" w:sz="0" w:space="0" w:color="auto"/>
            <w:right w:val="none" w:sz="0" w:space="0" w:color="auto"/>
          </w:divBdr>
        </w:div>
        <w:div w:id="1219131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DZRecruit@adradrcong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1250</Words>
  <Characters>6876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  Bahati</dc:creator>
  <cp:keywords/>
  <dc:description/>
  <cp:lastModifiedBy>TDZRecruit</cp:lastModifiedBy>
  <cp:revision>95</cp:revision>
  <cp:lastPrinted>2024-05-02T10:21:00Z</cp:lastPrinted>
  <dcterms:created xsi:type="dcterms:W3CDTF">2024-04-11T12:15:00Z</dcterms:created>
  <dcterms:modified xsi:type="dcterms:W3CDTF">2025-12-22T10:22:00Z</dcterms:modified>
</cp:coreProperties>
</file>